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Краевое государственное бюджетное общеобразовательное учреждение, реализующее адаптированные основные общеобразовательные программы «Школа интернат № 6»</w:t>
      </w: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9923" w:type="dxa"/>
        <w:tblInd w:w="-176" w:type="dxa"/>
        <w:tblLook w:val="04A0" w:firstRow="1" w:lastRow="0" w:firstColumn="1" w:lastColumn="0" w:noHBand="0" w:noVBand="1"/>
      </w:tblPr>
      <w:tblGrid>
        <w:gridCol w:w="3184"/>
        <w:gridCol w:w="2974"/>
        <w:gridCol w:w="3765"/>
      </w:tblGrid>
      <w:tr w:rsidR="00236D9B" w:rsidRPr="00236D9B" w:rsidTr="00A815FF">
        <w:tc>
          <w:tcPr>
            <w:tcW w:w="3184" w:type="dxa"/>
          </w:tcPr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ПК</w:t>
            </w: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8"/>
                <w:szCs w:val="28"/>
              </w:rPr>
              <w:t>____________ФИО</w:t>
            </w: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8"/>
                <w:szCs w:val="28"/>
              </w:rPr>
              <w:t>28.08. 202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36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4" w:type="dxa"/>
          </w:tcPr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педагогического совета, протокол № 1 от  28.08.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36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65" w:type="dxa"/>
          </w:tcPr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</w:p>
          <w:p w:rsidR="00236D9B" w:rsidRPr="00236D9B" w:rsidRDefault="00236D9B" w:rsidP="00236D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КГБОУ ШИ № 6</w:t>
            </w: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В.Е. Джуманова </w:t>
            </w: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8"/>
                <w:szCs w:val="28"/>
              </w:rPr>
              <w:t>от 01.09.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36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</w:tc>
      </w:tr>
    </w:tbl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AD6FC4" wp14:editId="43A579E9">
            <wp:simplePos x="0" y="0"/>
            <wp:positionH relativeFrom="margin">
              <wp:posOffset>-611188</wp:posOffset>
            </wp:positionH>
            <wp:positionV relativeFrom="margin">
              <wp:posOffset>2496820</wp:posOffset>
            </wp:positionV>
            <wp:extent cx="1101090" cy="1224915"/>
            <wp:effectExtent l="0" t="0" r="0" b="0"/>
            <wp:wrapSquare wrapText="bothSides"/>
            <wp:docPr id="1" name="Рисунок 1" descr="C:\Users\Ольга Викторовна\Desktop\Настаничество\наставниче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esktop\Настаничество\наставничеств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ПЕРСОНАЛИЗИРОВАННАЯ</w:t>
      </w: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ПРОГРАММА НАСТАВНИЧЕСТВА</w:t>
      </w: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«педагог-педагог» (с недостатком определенных навыков, компетенций вне зависимости от его профессионального опыта и возраста, прибывший из другой организации)»</w:t>
      </w: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на период 2021/2022 год</w:t>
      </w: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Основной инструмент (техника) наставничества: </w:t>
      </w: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«коучинг»</w:t>
      </w: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Наставник:  </w:t>
      </w: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Наставляемый:.</w:t>
      </w: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Куратор:.</w:t>
      </w:r>
    </w:p>
    <w:p w:rsidR="00236D9B" w:rsidRPr="00236D9B" w:rsidRDefault="00236D9B" w:rsidP="00236D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36D9B" w:rsidRPr="00236D9B" w:rsidRDefault="00236D9B" w:rsidP="00236D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36D9B" w:rsidRPr="00236D9B" w:rsidRDefault="00236D9B" w:rsidP="00236D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1. Общие положения.</w:t>
      </w: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1. 1 Цели и задачи программы наставничества</w:t>
      </w: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1.2 Ожидаемые результаты наставляемого педагога и наставника</w:t>
      </w: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1.3  Этапы наставничества</w:t>
      </w: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2. Права и обязанности участников программы наставничества</w:t>
      </w:r>
    </w:p>
    <w:p w:rsidR="00236D9B" w:rsidRPr="00236D9B" w:rsidRDefault="00236D9B" w:rsidP="00236D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2.1 </w:t>
      </w:r>
      <w:r w:rsidRPr="00236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и методы работы с педагогом.</w:t>
      </w:r>
    </w:p>
    <w:p w:rsidR="00236D9B" w:rsidRPr="00236D9B" w:rsidRDefault="00236D9B" w:rsidP="00236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 Основные участники программы и их функции</w:t>
      </w:r>
    </w:p>
    <w:p w:rsidR="00236D9B" w:rsidRPr="00236D9B" w:rsidRDefault="00236D9B" w:rsidP="00236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требования к результату наставничества и</w:t>
      </w:r>
    </w:p>
    <w:p w:rsidR="00236D9B" w:rsidRPr="00236D9B" w:rsidRDefault="00236D9B" w:rsidP="00236D9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результаты реализации  программы наставничества</w:t>
      </w: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4. План взаимодействия пары «наставник – наставляемый»</w:t>
      </w: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5. Перечень мероприятий, регламентирующих реализацию программы наставничества</w:t>
      </w: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6. Перечень документов, регламентирующих реализацию программы наставничества</w:t>
      </w: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1. Общие положения.</w:t>
      </w: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 Актуальность программы</w:t>
      </w:r>
    </w:p>
    <w:p w:rsidR="00236D9B" w:rsidRPr="00236D9B" w:rsidRDefault="00236D9B" w:rsidP="00236D9B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 специалистов, пришедших в коррекционную школу из общеобразовательных учреждений – одна из ключевых задач при организации наставничества в общеобразовательном учреждении, работающем по адаптированным основным общеобразовательным программам.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Педагоги, пришедшие из массовой школы, слабо представляют себе повседневную педагогическую практику обучения детей с особыми образовательными потребностями. Проблема становится особенно актуальной в связи с переходом на ФГОС_ОВЗ, так как возрастают требования к повышению профессиональной компетентности каждого специалиста. 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педагогического стандарта учителя-дефектолога педагог должен владеть специальными вербальными и невербальными средствами общения с обучающимися с нарушением слуха и речи и их родителями,   специальными методами  и приёмами развивающей   коррекционной работы,  организовать урочную и внеурочную деятельность обучающихся, опираясь на достижения специальной педагогики и специальной психологии, медицины, нейрофизиологии и возрастной физиологии, школьной гигиены, а также современных информационных технологий и методик обучения.  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должен планировать и осуществлять учебный процесс в соответствии с адаптированной основной общеобразовательной программой для слабослышащих и позднооглохших,  разрабатывать рабочую программу по учебному предмету на основе адаптированных основных общеобразовательных программ и обеспечивать ее выполнение, формулировать вариативные виды учебных задач (учебно-познавательных, учебно-практических, учебно-игровых) с учетом дифференцированного подхода и организовывать их решение (в индивидуальной или групповой форме) в соответствии с особенностями познавательного и личностного развития обучающихся.   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призвана помочь в организации деятельности наставников со специалистами,</w:t>
      </w: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находящимися в процессе адаптации на новом месте работы, в том числе</w:t>
      </w: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недостатком определенных навыков, специальных компетенций.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В 2021 -2022 году в ОУ из массовой школы пришёл учитель начальных классов, не владеющий методикой обучения слабослышащих и позднооглохших детей, в том числе, кохлеарно имплантированных.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ЗАПРОС:</w:t>
      </w: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«Помощь в овладении специальными вербальными и невербальными средствами общения с обучающимися, имеющими  нарушения слуха и речи и их родителями, специальными методами и приёмами развивающей коррекционной работы, методикой обучения предметов учебного плана: «Обучение грамоте», «Формирование грамматического строя речи, Развитие речи» »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1.2 Цели и задачи программы наставничества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программы наставничества</w:t>
      </w:r>
      <w:r w:rsidRPr="00236D9B">
        <w:rPr>
          <w:rFonts w:ascii="Times New Roman" w:eastAsia="Calibri" w:hAnsi="Times New Roman" w:cs="Times New Roman"/>
          <w:sz w:val="28"/>
          <w:szCs w:val="28"/>
        </w:rPr>
        <w:t>: по окончании программы наставничества педагог будет владеть специальными вербальными и невербальными средствами общения с обучающимися с нарушением слуха и речи и их родителями, специальными методами и приёмами развивающей   коррекционной работы, методикой обучения предметов учебного плана: «Обучение грамоте», «Формирование грамматического строя речи, Развитие речи», знать и учитывать при организации обучения психофизические особенности детей данной категории.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 наставничества: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Адаптировать   специалиста   для вхождения в полноценный рабочий режим школы-интерната через освоение норм, требований и традиций школы, реализующей адаптированные основные общеобразовательные программы. 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 Спланировать систему мероприятий для передачи   знаний о психофизических особенностях обучающихся с нарушением слуха, особенностях организации коррекционно-развивающей работы, требованиях АООП НОО, вариант 2\2, методике обучения детей данной категории.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Отслеживать динамику формирования специальных компетенций   качество усвоения АООП НОО, вариант 2\2.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</w:t>
      </w: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результаты программы наставничества, её эффективность.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 Ожидаемые результаты наставляемого педагога и наставника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 для наставляемого педагога: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По окончании программы наставничества педагог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1) усвоит нормы и требования ОУ, реализующего адаптированные основные общеобразовательные программы, вариант 2/2.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2) овладеет специальными вербальными и невербальными средствами общения с обучающимися с нарушением слуха и речи и их родителями, специальными методами и приёмами развивающей   коррекционной работы, знает и учитывает  при организации обучения психофизические особенности детей данной категории.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3) разработает рабочие программы по предметам учебного плана в соответствии с требованиями АООП НОО, дидактические материалы по предметам.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6D9B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для</w:t>
      </w: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6D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наставника: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- удовлетворённость работой по формированию специальных компетенций у педагога, пришедшего из  массовой школы.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    Учитель-наставляемый получит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образовательного учреждения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D9B" w:rsidRPr="00236D9B" w:rsidRDefault="00236D9B" w:rsidP="00236D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1.4 Этапы наставничества </w:t>
      </w:r>
      <w:r w:rsidRPr="00236D9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E42B2F7" wp14:editId="1FD886F9">
            <wp:extent cx="5233670" cy="4338003"/>
            <wp:effectExtent l="0" t="0" r="2413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236D9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0BEBEBF" wp14:editId="40A87962">
            <wp:extent cx="5314950" cy="966788"/>
            <wp:effectExtent l="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2. Права и обязанности участников программы наставничества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 xml:space="preserve"> Права и обязанности наставника: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1.</w:t>
      </w:r>
      <w:r w:rsidRPr="00236D9B">
        <w:rPr>
          <w:rFonts w:ascii="Calibri" w:eastAsia="Calibri" w:hAnsi="Calibri" w:cs="Times New Roman"/>
        </w:rPr>
        <w:t xml:space="preserve"> </w:t>
      </w: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пользоваться имеющейся в образовательной организации нормативной, информационно-аналитической и 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учебно-методической документацией, материалами и иными ресурсами, обеспечивающими реализацию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персонализированной программы наставничества;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2. Разрабатывать совместно с педагогом индивидуальный план  повышения квалификации /формирования спецкомпетенций/;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3. Проводить мастер-классы, тренинги, консультации для наставляемого по вопросам коррекционно-развивающего и методического сопровождения.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4. Посещать уроки педагога, внеклассные занятия. 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5.   Подключать для дополнительного обучения   других сотрудников школы - интерната, требовать рабочие отчёты, как в устной, так и в письменной форме.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  наставляемого педагога: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1. Участвовать в разработке индивидуального плана повышения квалификации.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lastRenderedPageBreak/>
        <w:t>2. Обращаться за помощью в любое удобное время.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3. Следовать рекомендациям наставника при выполнении заданий.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4. Стремиться к повышению уровня  профессиональной спецкомпетентности.  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5. Предоставлять отчёты о проделанной работе.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6. Проходить аттестацию по завершению срока наставничества;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7. Выходить с ходатайством о замене наставника к куратору реализации программ наставничества в образовательной организации.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Формы и методы работы с педагогом.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и методы работы с педагогом: </w:t>
      </w:r>
      <w:r w:rsidRPr="00236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наблюдение</w:t>
      </w: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 собеседование; тренинговые занятия; мастер-классы, открытые занятия, внеклассные мероприятия; тематические педсоветы, семинары; спецсеминар «Дефектологический всеобуч», методические консультации; посещение и взаимопосещение занятий; анкетирование, тестирование; участие в различных очных и дистанционных мероприятиях; прохождение переподготовки по направлению «Сурдопедагогика».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администрация организации - участников;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наставники - участники программы;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педагог-психолог, социальный педагог.</w:t>
      </w:r>
    </w:p>
    <w:p w:rsidR="00236D9B" w:rsidRPr="00236D9B" w:rsidRDefault="00236D9B" w:rsidP="00236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Основные участники программы и их функции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участники программы и их функции: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Наставляемая: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36D9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классов, с недостатком определенных навыков, спецкомпетенций, прибывший из другой организации): отсутствуют знания об особых образовательных потребностях обучающихся младших классов с нарушением слуха, не владеет методикой обучения детей данной категории.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Наставник для педагога: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учитель-дефектолог, сурдопедагог.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 программы:  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зоне ответственности куратора относятся: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организация обучения наставника;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контроль проведения программы наставничества;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решение организационных вопросов, возникающих в процессе реализации программы наставничества.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Утверждение кандидатуры наставника ( учитель –дефектолог высшей квалификационной категории, осуществлено приказом директора КГБОУ ШИ № 6 от 01.09.2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Наставничество осуществляется при обоюдном согласии наставника 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(учитель–дефектолог высшей квалификационной категории) и наставляемого  -  учитель начальных классов).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Обязательное письменное согласие прилагается к документам в конце программы.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Наставник ( …) прикрепляется к наставляемому (….) на срок -1 год.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3. Нормативные требования к результату наставничества и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предполагаемые результаты реализации программы наставничества.</w:t>
      </w:r>
      <w:r w:rsidRPr="0023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правильной организации работы наставников будет высокий уровень включенности педагога в педагогическую работу, культурную жизнь КГБОУ ШИ 6. Педагог - наставляемый  </w:t>
      </w: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усвоит нормы и требования ОУ, реализующего адаптированные основные общеобразовательные программы, вариант 2/2., овладеет специальными вербальными и невербальными средствами общения с обучающимися с нарушением слуха и речи и их родителями, специальными методами и приёмами развивающей   коррекционной работы, будет выстраивать  образовательный процесс с учётом психофизических особенностей детей с нарушением слуха, разработает рабочие программы по предметам учебного плана в соответствии с требованиями АООП НОО, дидактические материалы по предметам.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оцениваемых результатов: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уровня удовлетворенности собственной работой, приращением спецкомпетенций, улучшение психоэмоционального состояния; 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повышения качества усвоения обучающимися с нарушением слуха и речи АООП НОО, вариант 2\2;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повышения уровня сформированности коммуникативных навыков обучающихся с нарушением слуха, обогащение словаря/по итогам обследования словарного запаса на начало и конец года/;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слухового восприятия обучающихся (по итогам контрольных работ по развитию речевого слуха;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рост числа профессиональных работ наставляемого: методических практик, рабочих программ по предметам учебного плана, дидактических материалов т.д.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контроля и оценки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и оценивать работу наставляемых, наставников и всей программы в целом будет руководитель    УВР (куратор).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будет происходить в качестве </w:t>
      </w: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текущего контроля </w:t>
      </w: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итогового контроля.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 </w:t>
      </w: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проходить</w:t>
      </w: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раз в четверть по итогам составленного наставляемыми и наставниками отчёта по форме (приложение 1), на заседании методического совета КГБОУ ШИ 6, ШМО узких специалистов, ШМО учителей начальных классов.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Итоговый контроль  </w:t>
      </w:r>
      <w:r w:rsidRPr="00236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методического совета на основании таблицы результативности программы наставничества за истёкший год, а также рефлексивного самоанализа наставляемых реализации ИППР (Приложение 2).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взаимодействия пары  «наставник – наставляемый»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План мероприятий по взаимодействию пары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1701"/>
        <w:gridCol w:w="1701"/>
        <w:gridCol w:w="1560"/>
        <w:gridCol w:w="1099"/>
      </w:tblGrid>
      <w:tr w:rsidR="00236D9B" w:rsidRPr="00236D9B" w:rsidTr="00A815FF">
        <w:trPr>
          <w:trHeight w:val="675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560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Форма отчётности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Срок отчетности</w:t>
            </w:r>
          </w:p>
        </w:tc>
      </w:tr>
      <w:tr w:rsidR="00236D9B" w:rsidRPr="00236D9B" w:rsidTr="00A815FF">
        <w:trPr>
          <w:trHeight w:val="675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100" w:beforeAutospacing="1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Подготовительная часть</w:t>
            </w:r>
          </w:p>
          <w:p w:rsidR="00236D9B" w:rsidRPr="00236D9B" w:rsidRDefault="00236D9B" w:rsidP="00236D9B">
            <w:pPr>
              <w:spacing w:before="100" w:beforeAutospacing="1"/>
              <w:ind w:right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должностной инструкции по должности «учитель»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02.09.2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-05.09.2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функций и обязанностей учителя в ОУ, реализующем АООП.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условий для запуска программы наставничества</w:t>
            </w:r>
          </w:p>
        </w:tc>
        <w:tc>
          <w:tcPr>
            <w:tcW w:w="1560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информационных материалов, документации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четверти</w:t>
            </w:r>
          </w:p>
        </w:tc>
      </w:tr>
      <w:tr w:rsidR="00236D9B" w:rsidRPr="00236D9B" w:rsidTr="00A815FF">
        <w:trPr>
          <w:trHeight w:val="675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100" w:beforeAutospacing="1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плана работы по адаптации педагога к деятельности в ОУ, реализующем адаптированные основные общеобразовательные программы  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ознакомление   нормами и требованиями ОУ, реализующего адаптированные основные общеобразовательные программы, вариант 2/2., изучение ФГОС_ОВЗ, содержания АООП НОО по предметам, требований слухоречевого режима.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плана работы по адаптации педагога к деятельности в ОУ, реализующем адаптированные основные общеобразовательные программы  педагогики,   </w:t>
            </w:r>
          </w:p>
        </w:tc>
        <w:tc>
          <w:tcPr>
            <w:tcW w:w="1560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работы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четверти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проблемы в деятельности  педагога Консультации и ответы на интересующие вопросы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специальных компетенций, знаний психофизических особенностей обучающихся с нарушением слуха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педагогом  специальных методов и приемов  обучения детей с нарушением слуха и речи</w:t>
            </w:r>
          </w:p>
        </w:tc>
        <w:tc>
          <w:tcPr>
            <w:tcW w:w="1560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журнал консультаций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полугодия</w:t>
            </w:r>
          </w:p>
        </w:tc>
      </w:tr>
      <w:tr w:rsidR="00236D9B" w:rsidRPr="00236D9B" w:rsidTr="00A815FF">
        <w:trPr>
          <w:trHeight w:val="274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Посещение уроков по предметам учебного плана: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грамоте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грамматического строя речи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окружающим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Технология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профессиональных затруднений у педагога  и совместное определение путей их устранения.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Уточнение содержания изучаемых предметов, знание методики преподнесения учебного материала</w:t>
            </w:r>
          </w:p>
        </w:tc>
        <w:tc>
          <w:tcPr>
            <w:tcW w:w="1560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Журнал посещаемости занятий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конце полугодия 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специальных методов и приемов в ходе  коррекционно-развивающей деятельности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Консультации, советы по целесообразности их использования.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требований к организации коррекционно-развивающей работы в КГБОУ ШИ 6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педагогом  специальных методов и приемов по активизации речевой деятельности, развитию слухового восприятия, коррекции произношения</w:t>
            </w:r>
          </w:p>
        </w:tc>
        <w:tc>
          <w:tcPr>
            <w:tcW w:w="1560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журнал консультаций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полугодия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взаимодействия с семьёй (консультации, подбор литературы для изучения, совместное планирование работы с родителями) 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Выбрать формы взаимодействия с семьёй, с целью сделать родителей активными участниками образовательного процесса.  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Выбор   педагогом форм работы с родителями   </w:t>
            </w:r>
          </w:p>
        </w:tc>
        <w:tc>
          <w:tcPr>
            <w:tcW w:w="1560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Анкетирование;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форматы анкет обратной связи;</w:t>
            </w: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протоколы родительских собраний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мониторинг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-по образовательным областям;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-уровень усвоения обучающимися АООП НОО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Оценивание уровня знаний, показателей сформированности специальных компетенций.  Анализ рабочих программ, дидактического материала по предметам учебного плана.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Оценивание усвоения АООП НОО  обучающихся с нарушением слуха 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Наличие рабочих программ, дидактического материала </w:t>
            </w:r>
          </w:p>
        </w:tc>
        <w:tc>
          <w:tcPr>
            <w:tcW w:w="1560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Протоколы; аналитические справки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аналитической справки наставника с педагогом   за 2021 – 2022 учебный год. Обсуждение итогов  .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итогов мониторинга и их обсуждение.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Педагог усвоил нормы и требования ОУ, реализующего адаптированные основные общеобразовательные программы, вариант 2/2,  овладел специальными вербальными и </w:t>
            </w: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невербальными средствами общения с обучающимися с нарушением слуха и речи и их родителями, специальными методами и приёмами развивающей   коррекционной работы, знает и учитывает  при организации обучения психофизические особенности детей данной категории,  разработал рабочие программы по предметам учебного плана в соответствии с требованиями АООП НОО, дидактические материалы по предметам.</w:t>
            </w:r>
          </w:p>
        </w:tc>
        <w:tc>
          <w:tcPr>
            <w:tcW w:w="1560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Протоколы; аналитические справки; презентации   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</w:tbl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lastRenderedPageBreak/>
        <w:t>План работы наставника</w:t>
      </w:r>
    </w:p>
    <w:tbl>
      <w:tblPr>
        <w:tblStyle w:val="1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559"/>
        <w:gridCol w:w="1560"/>
        <w:gridCol w:w="283"/>
        <w:gridCol w:w="1276"/>
        <w:gridCol w:w="1276"/>
      </w:tblGrid>
      <w:tr w:rsidR="00236D9B" w:rsidRPr="00236D9B" w:rsidTr="00A815FF">
        <w:trPr>
          <w:trHeight w:val="1058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11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55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4"/>
                <w:szCs w:val="28"/>
              </w:rPr>
              <w:t>Цель</w:t>
            </w:r>
          </w:p>
        </w:tc>
        <w:tc>
          <w:tcPr>
            <w:tcW w:w="1560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4"/>
                <w:szCs w:val="28"/>
              </w:rPr>
              <w:t>Планируемый результат</w:t>
            </w:r>
          </w:p>
        </w:tc>
        <w:tc>
          <w:tcPr>
            <w:tcW w:w="1559" w:type="dxa"/>
            <w:gridSpan w:val="2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4"/>
                <w:szCs w:val="28"/>
              </w:rPr>
              <w:t>Форма отчётности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Срок  </w:t>
            </w:r>
          </w:p>
        </w:tc>
      </w:tr>
      <w:tr w:rsidR="00236D9B" w:rsidRPr="00236D9B" w:rsidTr="00A815FF">
        <w:trPr>
          <w:trHeight w:val="267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комплекса встреч наставника с наставляемым</w:t>
            </w:r>
          </w:p>
        </w:tc>
        <w:tc>
          <w:tcPr>
            <w:tcW w:w="11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и актуализация у наставляемого мотивации к деятельности.</w:t>
            </w:r>
          </w:p>
        </w:tc>
        <w:tc>
          <w:tcPr>
            <w:tcW w:w="1843" w:type="dxa"/>
            <w:gridSpan w:val="2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Пробная встреча наставника и наставляемого.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Регулярные встречи наставника и наставляемого: совместная работа наставника и наставляемого.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Анкетирование;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форматы анкет обратной связи; тестирование.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rPr>
          <w:trHeight w:val="267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236D9B" w:rsidRPr="00236D9B" w:rsidRDefault="00236D9B" w:rsidP="00236D9B">
            <w:pPr>
              <w:spacing w:before="100" w:beforeAutospacing="1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Индивидуальная часть</w:t>
            </w:r>
          </w:p>
          <w:p w:rsidR="00236D9B" w:rsidRPr="00236D9B" w:rsidRDefault="00236D9B" w:rsidP="00236D9B">
            <w:pPr>
              <w:spacing w:before="100" w:beforeAutospacing="1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с педагогом следующих материалов:</w:t>
            </w:r>
          </w:p>
          <w:p w:rsidR="00236D9B" w:rsidRPr="00236D9B" w:rsidRDefault="00236D9B" w:rsidP="00236D9B">
            <w:pPr>
              <w:spacing w:before="100" w:beforeAutospacing="1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должностная инструкция </w:t>
            </w:r>
          </w:p>
          <w:p w:rsidR="00236D9B" w:rsidRPr="00236D9B" w:rsidRDefault="00236D9B" w:rsidP="00236D9B">
            <w:pPr>
              <w:spacing w:before="100" w:beforeAutospacing="1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ФГОС _ОВЗ</w:t>
            </w:r>
          </w:p>
          <w:p w:rsidR="00236D9B" w:rsidRPr="00236D9B" w:rsidRDefault="00236D9B" w:rsidP="00236D9B">
            <w:pPr>
              <w:spacing w:before="100" w:beforeAutospacing="1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АООП НОО КГБОУ ШИ 6 </w:t>
            </w:r>
          </w:p>
          <w:p w:rsidR="00236D9B" w:rsidRPr="00236D9B" w:rsidRDefault="00236D9B" w:rsidP="00236D9B">
            <w:pPr>
              <w:spacing w:before="100" w:beforeAutospacing="1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Локальный акт «Организация коррекционно-развивающей работы в КГБОУ ШИ 6»</w:t>
            </w:r>
          </w:p>
          <w:p w:rsidR="00236D9B" w:rsidRPr="00236D9B" w:rsidRDefault="00236D9B" w:rsidP="00236D9B">
            <w:pPr>
              <w:spacing w:before="100" w:beforeAutospacing="1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Речицкая Е.Г. Развитие младших школьников с нарушенным слухом в процессе внеклассной работы.  М.: ВЛАДОС, 2005.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психология: Учебное пособие / Под ред. В.И. Лубовского. – М.: «Академия», 2003</w:t>
            </w:r>
          </w:p>
        </w:tc>
        <w:tc>
          <w:tcPr>
            <w:tcW w:w="1134" w:type="dxa"/>
            <w:vAlign w:val="center"/>
          </w:tcPr>
          <w:p w:rsidR="00236D9B" w:rsidRPr="00236D9B" w:rsidRDefault="00236D9B" w:rsidP="00236D9B">
            <w:pPr>
              <w:spacing w:before="30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Сентябрь</w:t>
            </w:r>
          </w:p>
          <w:p w:rsidR="00236D9B" w:rsidRPr="00236D9B" w:rsidRDefault="00236D9B" w:rsidP="00236D9B">
            <w:pPr>
              <w:spacing w:before="30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6D9B" w:rsidRPr="00236D9B" w:rsidRDefault="00236D9B" w:rsidP="00236D9B">
            <w:pPr>
              <w:spacing w:before="30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6D9B" w:rsidRPr="00236D9B" w:rsidRDefault="00236D9B" w:rsidP="00236D9B">
            <w:pPr>
              <w:spacing w:before="30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6D9B" w:rsidRPr="00236D9B" w:rsidRDefault="00236D9B" w:rsidP="00236D9B">
            <w:pPr>
              <w:spacing w:before="30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6D9B" w:rsidRPr="00236D9B" w:rsidRDefault="00236D9B" w:rsidP="00236D9B">
            <w:pPr>
              <w:spacing w:before="30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236D9B" w:rsidRPr="00236D9B" w:rsidRDefault="00236D9B" w:rsidP="00236D9B">
            <w:pPr>
              <w:spacing w:before="30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6D9B" w:rsidRPr="00236D9B" w:rsidRDefault="00236D9B" w:rsidP="00236D9B">
            <w:pPr>
              <w:spacing w:before="30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36D9B" w:rsidRPr="00236D9B" w:rsidRDefault="00236D9B" w:rsidP="00236D9B">
            <w:pPr>
              <w:spacing w:before="30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Ноябрь </w:t>
            </w:r>
          </w:p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теоретические основы и методику планирования различных </w:t>
            </w: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видов деятельности и общения детей с ОВЗ.</w:t>
            </w:r>
          </w:p>
        </w:tc>
        <w:tc>
          <w:tcPr>
            <w:tcW w:w="1843" w:type="dxa"/>
            <w:gridSpan w:val="2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Планирование различных видов деятельности и общения детей с ОВЗ; определение цели и задач, планирование групповых и 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индивидуальных занятий.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журнал консультаций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rPr>
          <w:trHeight w:val="267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Совместное изучение состава класса и индивидуаль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особенностей учащихся</w:t>
            </w:r>
          </w:p>
        </w:tc>
        <w:tc>
          <w:tcPr>
            <w:tcW w:w="1134" w:type="dxa"/>
            <w:vAlign w:val="center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особенностей детей с нарушением слуха в специальных (коррекционных) образовательных учреждениях.</w:t>
            </w:r>
          </w:p>
        </w:tc>
        <w:tc>
          <w:tcPr>
            <w:tcW w:w="1843" w:type="dxa"/>
            <w:gridSpan w:val="2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теоретические и методические основы воспитания и обучения детей с ОВЗ; способы коррекционной работы.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Анкетирование;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форматы анкет обратной связи;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rPr>
          <w:trHeight w:val="267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Совместная разработка рабочей программы по предметам учебного плана в соответствии с требованиями АООП НОО КГБОУ ШИ 6 </w:t>
            </w:r>
          </w:p>
        </w:tc>
        <w:tc>
          <w:tcPr>
            <w:tcW w:w="1134" w:type="dxa"/>
            <w:vAlign w:val="center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помощи педагогу  в формировании спецкомпетенций</w:t>
            </w:r>
          </w:p>
        </w:tc>
        <w:tc>
          <w:tcPr>
            <w:tcW w:w="1843" w:type="dxa"/>
            <w:gridSpan w:val="2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подготовки и педагога , совершенствование форм и методов работы, использование специальных методов и приёмов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журнал консультаций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rPr>
          <w:trHeight w:val="267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Совместная подготовка и отбор дидактического материала для уроков</w:t>
            </w:r>
          </w:p>
        </w:tc>
        <w:tc>
          <w:tcPr>
            <w:tcW w:w="1134" w:type="dxa"/>
            <w:vAlign w:val="center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помощи педагогу в формировании  специальных компетенций</w:t>
            </w:r>
          </w:p>
        </w:tc>
        <w:tc>
          <w:tcPr>
            <w:tcW w:w="1843" w:type="dxa"/>
            <w:gridSpan w:val="2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качества подготовки и педагога , совершенствование форм и методов работы, использование 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специальных методов и приёмов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журнал консультаций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rPr>
          <w:trHeight w:val="267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  <w:vAlign w:val="center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уроков и их последующий подробный анализ</w:t>
            </w:r>
          </w:p>
        </w:tc>
        <w:tc>
          <w:tcPr>
            <w:tcW w:w="1134" w:type="dxa"/>
            <w:vAlign w:val="center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Выявлять и совместно устранять допущенные ошибки.</w:t>
            </w:r>
          </w:p>
        </w:tc>
        <w:tc>
          <w:tcPr>
            <w:tcW w:w="1843" w:type="dxa"/>
            <w:gridSpan w:val="2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Контролировать и оценивать  методику проведения проведение урока, особенности преподнесения учебного материала, результат  его усвоения обучающимися с нарушением слуха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Журнал посещаемости занятий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rPr>
          <w:trHeight w:val="267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 по частным вопросам методики проведения урока</w:t>
            </w:r>
          </w:p>
        </w:tc>
        <w:tc>
          <w:tcPr>
            <w:tcW w:w="1134" w:type="dxa"/>
            <w:vAlign w:val="center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Ускорение процесса формирования спецкомпетенций  </w:t>
            </w:r>
          </w:p>
        </w:tc>
        <w:tc>
          <w:tcPr>
            <w:tcW w:w="1843" w:type="dxa"/>
            <w:gridSpan w:val="2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совершенствование форм и методов организации учебной работы с обучающимися с особыми образовательными потребностями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журнал консультаций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rPr>
          <w:trHeight w:val="267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родителями (родительские соб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рания, лекции для родителей, психолого-педагогические консультации)</w:t>
            </w:r>
          </w:p>
        </w:tc>
        <w:tc>
          <w:tcPr>
            <w:tcW w:w="1134" w:type="dxa"/>
            <w:vAlign w:val="center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Выбрать формы взаимодействия с семьёй, с целью сделать родителей активными участниками педагогического процесса. Научить молодого специалиста составлять совместное планирование работы с родителями.</w:t>
            </w:r>
          </w:p>
        </w:tc>
        <w:tc>
          <w:tcPr>
            <w:tcW w:w="1843" w:type="dxa"/>
            <w:gridSpan w:val="2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выбрать  формы  работы с родителями; создать атмосферу взаимопонимания, общности интересов, позитивный настрой на общение и доброжелательную взаимоподдержку родителей, обучающихся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Анкетирование;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форматы анкет обратной связи;</w:t>
            </w: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протоколы родительских собраний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rPr>
          <w:trHeight w:val="267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деятельности педагога,   оказание методической помощи</w:t>
            </w:r>
          </w:p>
        </w:tc>
        <w:tc>
          <w:tcPr>
            <w:tcW w:w="11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Оценивание уровня сформированности специальной компетентности </w:t>
            </w:r>
          </w:p>
        </w:tc>
        <w:tc>
          <w:tcPr>
            <w:tcW w:w="1843" w:type="dxa"/>
            <w:gridSpan w:val="2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выявить достигнутый уровень решения задач, его количественную и качественную характеристику; анализ результатов деятельности,     причины недостатков.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Протоколы; аналитические справки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  <w:tr w:rsidR="00236D9B" w:rsidRPr="00236D9B" w:rsidTr="00A815FF">
        <w:trPr>
          <w:trHeight w:val="267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Отчёт педагога-наставника о проделанной работе на МС школы-интерната</w:t>
            </w:r>
          </w:p>
        </w:tc>
        <w:tc>
          <w:tcPr>
            <w:tcW w:w="11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55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Оценивание уровня сформированности специальной  </w:t>
            </w:r>
          </w:p>
        </w:tc>
        <w:tc>
          <w:tcPr>
            <w:tcW w:w="1843" w:type="dxa"/>
            <w:gridSpan w:val="2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составить отчёт по итогам наставничества с заключением о результатах прохождения адаптации, с предложениями по 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дальнейшей работе педагога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Протоколы; аналитические справки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  <w:tr w:rsidR="00236D9B" w:rsidRPr="00236D9B" w:rsidTr="00A815FF">
        <w:trPr>
          <w:trHeight w:val="267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характеристики работы педагога за адаптационный период, утверждение её на МС школы-интерната.</w:t>
            </w:r>
          </w:p>
        </w:tc>
        <w:tc>
          <w:tcPr>
            <w:tcW w:w="11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55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Анализ работы педагога</w:t>
            </w:r>
          </w:p>
        </w:tc>
        <w:tc>
          <w:tcPr>
            <w:tcW w:w="1843" w:type="dxa"/>
            <w:gridSpan w:val="2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Выявить неэффективные и эффективные методы обучения, определить </w:t>
            </w:r>
            <w:r w:rsidRPr="00236D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наиболее эффективные из них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Анкетирование;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форматы анкет обратной связи; тестирование.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</w:tbl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План работы наставляемого</w:t>
      </w:r>
    </w:p>
    <w:tbl>
      <w:tblPr>
        <w:tblStyle w:val="1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1701"/>
        <w:gridCol w:w="1843"/>
        <w:gridCol w:w="1276"/>
        <w:gridCol w:w="1134"/>
      </w:tblGrid>
      <w:tr w:rsidR="00236D9B" w:rsidRPr="00236D9B" w:rsidTr="00A815FF">
        <w:trPr>
          <w:trHeight w:val="1058"/>
        </w:trPr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2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Планируемый результат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>Форма отчётности</w:t>
            </w:r>
          </w:p>
        </w:tc>
        <w:tc>
          <w:tcPr>
            <w:tcW w:w="11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 </w:t>
            </w:r>
          </w:p>
        </w:tc>
      </w:tr>
      <w:tr w:rsidR="00236D9B" w:rsidRPr="00236D9B" w:rsidTr="00A815FF">
        <w:trPr>
          <w:trHeight w:val="267"/>
        </w:trPr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Изучение следующих материалов:</w:t>
            </w:r>
          </w:p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-должностная инструкция по должности «Учитель»;</w:t>
            </w:r>
          </w:p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ФГОС _ОВЗ</w:t>
            </w:r>
          </w:p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АООП НОО КГБОУ ШИ 6; </w:t>
            </w:r>
          </w:p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Локальный акт «Организация коррекционно-развивающей работы в КГБОУ ШИ 6»;</w:t>
            </w:r>
          </w:p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Речицкая Е.Г. Развитие младших школьников с нарушенным слухом в процессе внеклассной работы.  М.: ВЛАДОС, 2005;</w:t>
            </w:r>
          </w:p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Специальная психология: Учебное пособие / Под ред. В.И. Лубовского. – М.: «Академия», 2003»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02.09.21-05.09.21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функций и обязанностей воспитателя.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условий для запуска программы наставничества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информационных материалов, документации</w:t>
            </w:r>
          </w:p>
        </w:tc>
        <w:tc>
          <w:tcPr>
            <w:tcW w:w="11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четверти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рабочей программы, календарного планирования по предметам учебного плана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09.09.21-14.09.21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составить рабочие программы по предметам в соответствии с требованиями АООП НОО КГБОУ ШИ 6, вариант 2.2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наличие рабочих программ  по предметам в соответствии с требованиями АООП НОО  КГБОУ ШИ 6, вариант 2.2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работы</w:t>
            </w:r>
          </w:p>
        </w:tc>
        <w:tc>
          <w:tcPr>
            <w:tcW w:w="11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четверти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трудностей, подбор  вопросов для консультаций </w:t>
            </w:r>
          </w:p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получить ответы на интересующие вопросы 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Применение  специалистом специальных  методов и приёмов работы    с детьми, имеющими </w:t>
            </w: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нарушения слуха и речи</w:t>
            </w:r>
            <w:r w:rsidRPr="00236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журнал консультаций</w:t>
            </w:r>
          </w:p>
        </w:tc>
        <w:tc>
          <w:tcPr>
            <w:tcW w:w="11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полугодия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уроков  наставника, опытных педагогов, мастер-классов, тренинговых занятий</w:t>
            </w:r>
          </w:p>
        </w:tc>
        <w:tc>
          <w:tcPr>
            <w:tcW w:w="992" w:type="dxa"/>
            <w:vAlign w:val="center"/>
          </w:tcPr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Выявлять и совместно устранять допущенные ошибки.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Контролировать и оценивать  методику проведения проведение урока, особенности преподнесения учебного материала, результат  его усвоения обучающимися с нарушением слуха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Журнал посещаемости занятий</w:t>
            </w:r>
          </w:p>
        </w:tc>
        <w:tc>
          <w:tcPr>
            <w:tcW w:w="11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уроков по всем предметам учебного плана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разработать уроки по всем предметам учебного плана в соответствии с требованиями «Порядка об организации коррекционо-развивающей работы в КГБОУ ШИ 6», методикой обучения детей с нарушением слуха 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молодым специалистом различных технологий в образовательной и воспитательной деятельности с детьми с нарушением слуха и речи</w:t>
            </w:r>
            <w:r w:rsidRPr="00236D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журнал консультаций</w:t>
            </w:r>
          </w:p>
        </w:tc>
        <w:tc>
          <w:tcPr>
            <w:tcW w:w="11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полугодия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открытых уроков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уроки по всем предметам учебного плана в соответствии с требованиями «Порядка об организации коррекционо-развивающей работы в КГБОУ ШИ 6», методикой обучения детей с нарушением слуха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Выбор формы взаимодействия с семьёй (консультации, подбор литературы для изучения, совместное планирование работы с родителями) 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Выбрать формы взаимодействия с семьёй, с целью сделать родителей активными участниками педагогического процесса. Научить молодого специалиста составлять совместное планирование </w:t>
            </w: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работы с родителями.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Выбор молодым специалистом форм работы с родителями; создать атмосферу взаимопонимания, общности интересов, позитивный настрой на общение и доброжелательную взаимоподдержку родителей, воспитанников и </w:t>
            </w: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молодого специалиста.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Анкетирование;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форматы анкет обратной связи;</w:t>
            </w: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протоколы родительских собраний</w:t>
            </w:r>
          </w:p>
        </w:tc>
        <w:tc>
          <w:tcPr>
            <w:tcW w:w="11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6" w:type="dxa"/>
          </w:tcPr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мониторинг усвоения обучающимися АООП НОО, разработка контрольно-измерительных материалов  </w:t>
            </w:r>
          </w:p>
        </w:tc>
        <w:tc>
          <w:tcPr>
            <w:tcW w:w="992" w:type="dxa"/>
          </w:tcPr>
          <w:p w:rsidR="00236D9B" w:rsidRPr="00236D9B" w:rsidRDefault="00236D9B" w:rsidP="00236D9B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Оценивания уровня знаний, показателей сформированности умений и навыков у молодого специалиста по разным направлениям воспитательной деятельности.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Достигнутый уровень решения задач, его количественная и качественная характеристика; анализ результатов деятельности молодого специалиста по решению задач; выявление причин недостатков.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Протоколы; аналитические справки</w:t>
            </w:r>
          </w:p>
        </w:tc>
        <w:tc>
          <w:tcPr>
            <w:tcW w:w="11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</w:tbl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План работы куратора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76"/>
        <w:gridCol w:w="799"/>
        <w:gridCol w:w="1744"/>
        <w:gridCol w:w="1843"/>
        <w:gridCol w:w="1276"/>
        <w:gridCol w:w="1099"/>
      </w:tblGrid>
      <w:tr w:rsidR="00236D9B" w:rsidRPr="00236D9B" w:rsidTr="00A815FF">
        <w:trPr>
          <w:trHeight w:val="675"/>
        </w:trPr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799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Планируемый результат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>Форма отчётности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D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 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мероприятий, регламентирующих реализацию программы наставничества</w:t>
            </w: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- Представление педагога  коллективу.</w:t>
            </w: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Организация вводного ориентационного собеседования </w:t>
            </w: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-  с администрацией школы-интерната</w:t>
            </w: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- председателем методического совета</w:t>
            </w: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председателями  ШМО: </w:t>
            </w: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-знакомство  с  задачами  школы;  АООП  НОО, АООП  ООО, Программой развития и т.д.</w:t>
            </w: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6D9B" w:rsidRPr="00236D9B" w:rsidRDefault="00236D9B" w:rsidP="00236D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Упорядочить программу обучения наставника.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распоряжения Министерства просвещения Российской Федерации № Р-145 от 25 декабря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информационных материалов, документации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7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Август - сентябрь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Чёткое знание и понимание последовательности проводимых занятий с наставником.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 «дорожной карты» внедрения системы наставничества.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Ведение журнала проведённых занятий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за   педагогом опытного учителя-наставника\учителя-дефектолога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процесса профессионального становления, оказание помощи в профессионально</w:t>
            </w: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адаптации наставляемому.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качества подготовки и квалификации молодого специалиста, постоянное 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совершенствование форм и методов работы.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Анкетирование. Листы опроса. Использование базы наставляемых.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методических рекомендаций по сопровождению специалиста</w:t>
            </w:r>
          </w:p>
        </w:tc>
        <w:tc>
          <w:tcPr>
            <w:tcW w:w="7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своевременной информационной, методической и консультационной поддержки участникам наставнической деятельности;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методического сопровождения молодого специалиста.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журнал консультаций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консультаций для педагогов-наставников</w:t>
            </w:r>
          </w:p>
        </w:tc>
        <w:tc>
          <w:tcPr>
            <w:tcW w:w="7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Выявить профессиональные дефициты и затруднения в педагогической практике и принять меры по устранению и минимизации.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профессиональной компетенции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журнал консультаций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утверждение планов работы педагогов-наставников  </w:t>
            </w:r>
          </w:p>
        </w:tc>
        <w:tc>
          <w:tcPr>
            <w:tcW w:w="7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Август-сентябрь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обучения наставников передовым формам и методам воспитательной работы.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методической и практической помощи в составлении планов с молодым специалистом.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работы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</w:rPr>
              <w:t>по полугодиям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родителей, педагогов, обучающихся о возможностях и целях программы наставничества</w:t>
            </w:r>
          </w:p>
        </w:tc>
        <w:tc>
          <w:tcPr>
            <w:tcW w:w="7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- октябрь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атмосферы поддержки в педагогическом коллективе и родителей в обучении молодого специалиста.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педагогического коллектива образовательной организации о реализации программы наставничества.</w:t>
            </w:r>
          </w:p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родителей о реализуемой программе наставничества на родительских собраниях.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информации.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Анкетирование;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форматы анкет обратной связи.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7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помощи в рамках наставничества.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мониторинга по выявлению предварительных запросов от потенциальных наставляемых и о заинтересованных в наставничестве.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Анкетирование;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форматы анкет обратной связи.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наставников</w:t>
            </w:r>
          </w:p>
        </w:tc>
        <w:tc>
          <w:tcPr>
            <w:tcW w:w="7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положительной мотивации и стремления к развитию и реализации потенциала.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методической учебы с наставниками по работе с наставляемыми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журнал консультаций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Проводится обязательно в течение года не менее 2-х раз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деятельности молодого специалиста, оказание методической помощи: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Школа  молодого  учителя: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-помощь  в  составлении  рабочих программ по предметам учебного плана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-помощь  в  составлении календарно-тематического планирования       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 семинар «Дефектологический всеобуч»: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слухоречевой режим в школе-интернате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Посещение  уроков/занятий   молодых  педагогов с целью оказания  методической помощи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 Круглый стол «Основные проблемы организации коррекционно-развивающей работы»»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5. Семинар «Дефектологический всеобуч»: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изучение «Порядка об организации слухоречевого пространства»; 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«Коррекционная составляющая урока/занятия»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6.Собеседование о проделанной работе по личному плану.</w:t>
            </w:r>
          </w:p>
        </w:tc>
        <w:tc>
          <w:tcPr>
            <w:tcW w:w="7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Оценивания уровня знаний, показателей сформированности умений и навыков у молодого специалиста по разным направлениям воспитательной деятельности, коррекционно-развивающего сопровождения обучающихся с нарушением слуха и речи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Достигнутый уровень решения задач, его количественная и качественная характеристика; анализ результатов деятельности молодого специалиста по решению задач; выявление причин недостатков.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Тестирование. Реализация программы (прилагается)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Привлечение  специалиста к методическим и общешкольным мероприятиям, к общественной жизни школы-интерната  </w:t>
            </w:r>
          </w:p>
        </w:tc>
        <w:tc>
          <w:tcPr>
            <w:tcW w:w="7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работать над повышением профессионального мастерства, овладевать </w:t>
            </w: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практическими навыками.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качества подготовки и квалификации молодого специалиста, постоянное 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совершенствование форм и методов работы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журнал консультаций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Отчеты по итогам наставнической программы: 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анкетирование на выявление профессиональных затруднений, определение степени комфортности учителя в коллективе.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2.Подведение  итогов  стажировки. Методическая выставка достижений  педагога.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Отчеты  наставников  о  работе  с    педагогами</w:t>
            </w:r>
          </w:p>
          <w:p w:rsidR="00236D9B" w:rsidRPr="00236D9B" w:rsidRDefault="00236D9B" w:rsidP="00236D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Составление характеристики работы  специалиста за адаптационный период</w:t>
            </w:r>
          </w:p>
        </w:tc>
        <w:tc>
          <w:tcPr>
            <w:tcW w:w="7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Май - июнь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процессов обучения молодого специалиста.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мониторинга качества реализации</w:t>
            </w:r>
          </w:p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программы наставничества.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и оценка влияния программ на всех.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Протоколы; аналитические справки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76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 и поощрение</w:t>
            </w:r>
          </w:p>
        </w:tc>
        <w:tc>
          <w:tcPr>
            <w:tcW w:w="7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744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Успешное закрепление на месте работы молодого специалиста, повышение  профессионального потенциала наставника и наставляемого.</w:t>
            </w:r>
          </w:p>
        </w:tc>
        <w:tc>
          <w:tcPr>
            <w:tcW w:w="1843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Поощрение на педагогическом совете школы.</w:t>
            </w:r>
          </w:p>
        </w:tc>
        <w:tc>
          <w:tcPr>
            <w:tcW w:w="127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 поощрении участников программы наставничества.</w:t>
            </w:r>
          </w:p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благодарственных писем участникам.</w:t>
            </w:r>
          </w:p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информации на сайте школы.</w:t>
            </w:r>
          </w:p>
        </w:tc>
        <w:tc>
          <w:tcPr>
            <w:tcW w:w="1099" w:type="dxa"/>
          </w:tcPr>
          <w:p w:rsidR="00236D9B" w:rsidRPr="00236D9B" w:rsidRDefault="00236D9B" w:rsidP="00236D9B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D9B">
              <w:rPr>
                <w:rFonts w:ascii="Times New Roman" w:eastAsia="Calibri" w:hAnsi="Times New Roman" w:cs="Times New Roman"/>
                <w:sz w:val="20"/>
                <w:szCs w:val="20"/>
              </w:rPr>
              <w:t>в конце года</w:t>
            </w:r>
          </w:p>
        </w:tc>
      </w:tr>
    </w:tbl>
    <w:p w:rsidR="00236D9B" w:rsidRPr="00236D9B" w:rsidRDefault="00236D9B" w:rsidP="0023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МЕРОПРИЯТИЙ, РЕГЛАМЕНТИРУЮЩИХ РЕАЛИЗАЦИЮ ПРОГРАММЫ НАСТАВНИЧЕСТВА</w:t>
      </w:r>
    </w:p>
    <w:p w:rsidR="00236D9B" w:rsidRPr="00236D9B" w:rsidRDefault="00236D9B" w:rsidP="00236D9B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Подготовка условий для запуска программы наставничества: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- Изучение и систематизация имеющихся материалов по проблеме наставничества.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- Подготовка нормативной базы целевой модели наставничества.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- Выбор форм и программ наставничества исходя из потребностей школы - интерната.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- Информирование педагогов, обучающихся и родителей о целях целевой модели наставничества.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lastRenderedPageBreak/>
        <w:t>2. Формирование базы наставляемых: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- Сбор данных о наставляемых, формирование базы данных наставляемых.</w:t>
      </w:r>
    </w:p>
    <w:p w:rsidR="00236D9B" w:rsidRPr="00236D9B" w:rsidRDefault="00236D9B" w:rsidP="00236D9B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Формирование базы наставников: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   - Сбор данных о наставниках, формирование базы данных наставников.</w:t>
      </w:r>
    </w:p>
    <w:p w:rsidR="00236D9B" w:rsidRPr="00236D9B" w:rsidRDefault="00236D9B" w:rsidP="00236D9B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Отбор и обучение наставников: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   - Выявление наставников, входящих в базу потенциальных наставников.          Обучение наставников для работы с наставляемыми.</w:t>
      </w:r>
    </w:p>
    <w:p w:rsidR="00236D9B" w:rsidRPr="00236D9B" w:rsidRDefault="00236D9B" w:rsidP="00236D9B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Формирование наставнических пар: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   -  Отбор наставников и наставляемых. Закрепление наставнических пар.</w:t>
      </w:r>
    </w:p>
    <w:p w:rsidR="00236D9B" w:rsidRPr="00236D9B" w:rsidRDefault="00236D9B" w:rsidP="00236D9B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работы наставнических пар: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- Организация комплекса последовательных встреч и текущего контроля наставников и наставляемых.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-  Организация текущего контроля достижения планируемых результатов наставниками.</w:t>
      </w:r>
    </w:p>
    <w:p w:rsidR="00236D9B" w:rsidRPr="00236D9B" w:rsidRDefault="00236D9B" w:rsidP="00236D9B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Завершение наставничества: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         - Отчеты по итогам наставнической программы.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 xml:space="preserve">          - Мотивация и поощрения наставников.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>ПЕРЕЧЕНЬ ДОУМЕНТОВ, РЕГЛАМЕНТИРУЮЩИХРЕАЛИЗАЦИЮ ПРОГРАММЫ НАСТАВНИЧЕСТВА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6D9B">
        <w:rPr>
          <w:rFonts w:ascii="Times New Roman" w:eastAsia="Calibri" w:hAnsi="Times New Roman" w:cs="Times New Roman"/>
          <w:sz w:val="28"/>
          <w:szCs w:val="28"/>
        </w:rPr>
        <w:t>1.</w:t>
      </w:r>
      <w:r w:rsidRPr="00236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Отчётная форма по итогам четверти 2021-2022 учебного года (приложение 1)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Рефлексивный анализ реализации индивидуального плана профессионального развития (приложение 2) </w:t>
      </w:r>
    </w:p>
    <w:p w:rsidR="00236D9B" w:rsidRPr="00236D9B" w:rsidRDefault="00236D9B" w:rsidP="00236D9B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before="240"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1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Отчётная форма по итогам четверти  </w:t>
      </w: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0"/>
        <w:tblpPr w:leftFromText="180" w:rightFromText="180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4713"/>
        <w:gridCol w:w="4632"/>
      </w:tblGrid>
      <w:tr w:rsidR="00236D9B" w:rsidRPr="00236D9B" w:rsidTr="00A815FF">
        <w:tc>
          <w:tcPr>
            <w:tcW w:w="4785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Сохранение контингента обучающихся (прибывшие, выбывшие)</w:t>
            </w:r>
          </w:p>
        </w:tc>
        <w:tc>
          <w:tcPr>
            <w:tcW w:w="478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6D9B" w:rsidRPr="00236D9B" w:rsidTr="00A815FF">
        <w:tc>
          <w:tcPr>
            <w:tcW w:w="4785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  результатов по итогам 1 четверти</w:t>
            </w:r>
          </w:p>
        </w:tc>
        <w:tc>
          <w:tcPr>
            <w:tcW w:w="478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6D9B" w:rsidRPr="00236D9B" w:rsidTr="00A815FF">
        <w:tc>
          <w:tcPr>
            <w:tcW w:w="4785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Взаимопосещение занятий и индивидуальная (коррекционная) работа с обучающимися:</w:t>
            </w:r>
          </w:p>
        </w:tc>
        <w:tc>
          <w:tcPr>
            <w:tcW w:w="478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6D9B" w:rsidRPr="00236D9B" w:rsidTr="00A815FF">
        <w:tc>
          <w:tcPr>
            <w:tcW w:w="4785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Пропуски занятий</w:t>
            </w:r>
          </w:p>
        </w:tc>
        <w:tc>
          <w:tcPr>
            <w:tcW w:w="478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6D9B" w:rsidRPr="00236D9B" w:rsidTr="00A815FF">
        <w:tc>
          <w:tcPr>
            <w:tcW w:w="4785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Достижения обучающихся  </w:t>
            </w:r>
          </w:p>
        </w:tc>
        <w:tc>
          <w:tcPr>
            <w:tcW w:w="478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6D9B" w:rsidRPr="00236D9B" w:rsidTr="00A815FF">
        <w:tc>
          <w:tcPr>
            <w:tcW w:w="4785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разработки, печатные работы</w:t>
            </w:r>
          </w:p>
        </w:tc>
        <w:tc>
          <w:tcPr>
            <w:tcW w:w="478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6D9B" w:rsidRPr="00236D9B" w:rsidTr="00A815FF">
        <w:tc>
          <w:tcPr>
            <w:tcW w:w="4785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 различных профессиональных конкурсах, конференциях, методических мероприятиях</w:t>
            </w:r>
          </w:p>
        </w:tc>
        <w:tc>
          <w:tcPr>
            <w:tcW w:w="4786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6D9B" w:rsidRPr="00236D9B" w:rsidRDefault="00236D9B" w:rsidP="0023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РЕФЛЕКСИВНЫЙ АНАЛИЗ РЕАЛИЗАЦИИ ИНДИВИДУАЛЬНОГО ПЛАНА ПРОФЕССИОНАЛЬНОГО РАЗВИТИЯ, ПРЕДСТАВЛЕНИЕ РЕЗУЛЬТАТОВ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6"/>
        <w:gridCol w:w="5224"/>
        <w:gridCol w:w="1360"/>
        <w:gridCol w:w="2255"/>
      </w:tblGrid>
      <w:tr w:rsidR="00236D9B" w:rsidRPr="00236D9B" w:rsidTr="00A815FF">
        <w:tc>
          <w:tcPr>
            <w:tcW w:w="534" w:type="dxa"/>
            <w:vAlign w:val="center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400" w:type="dxa"/>
            <w:vAlign w:val="center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3" w:type="dxa"/>
            <w:vAlign w:val="center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  и внедрение в практику работы новых современных педагогических и информационных технологий с целью повышения качества обученности.</w:t>
            </w:r>
          </w:p>
        </w:tc>
        <w:tc>
          <w:tcPr>
            <w:tcW w:w="1400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236D9B" w:rsidRPr="00236D9B" w:rsidRDefault="00236D9B" w:rsidP="00236D9B">
            <w:pPr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профессионализма  через использование  обучающих семинаров, курсов повышения квалификации, круглых столов,  вебинаров, видеоконференций, мастер-классов.</w:t>
            </w:r>
          </w:p>
        </w:tc>
        <w:tc>
          <w:tcPr>
            <w:tcW w:w="1400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236D9B" w:rsidRPr="00236D9B" w:rsidRDefault="00236D9B" w:rsidP="00236D9B">
            <w:pPr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 работы по созданию условий для развития творческого потенциала воспитателя, включение его в инновационную деятельность.</w:t>
            </w:r>
          </w:p>
        </w:tc>
        <w:tc>
          <w:tcPr>
            <w:tcW w:w="1400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236D9B" w:rsidRPr="00236D9B" w:rsidRDefault="00236D9B" w:rsidP="00236D9B">
            <w:pPr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 работы с мотивированными и одаренными детьми.</w:t>
            </w:r>
          </w:p>
        </w:tc>
        <w:tc>
          <w:tcPr>
            <w:tcW w:w="1400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236D9B" w:rsidRPr="00236D9B" w:rsidRDefault="00236D9B" w:rsidP="00236D9B">
            <w:pPr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236D9B" w:rsidRPr="00236D9B" w:rsidTr="00A815FF">
        <w:tc>
          <w:tcPr>
            <w:tcW w:w="53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4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 целенаправленной  работы со слабоуспевающими учащимися с учетом их индивидуальных возможностей.</w:t>
            </w:r>
          </w:p>
        </w:tc>
        <w:tc>
          <w:tcPr>
            <w:tcW w:w="1400" w:type="dxa"/>
          </w:tcPr>
          <w:p w:rsidR="00236D9B" w:rsidRPr="00236D9B" w:rsidRDefault="00236D9B" w:rsidP="00236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36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393" w:type="dxa"/>
          </w:tcPr>
          <w:p w:rsidR="00236D9B" w:rsidRPr="00236D9B" w:rsidRDefault="00236D9B" w:rsidP="00236D9B">
            <w:pPr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D9B" w:rsidRPr="00236D9B" w:rsidRDefault="00236D9B" w:rsidP="00236D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1B47" w:rsidRDefault="00236D9B"/>
    <w:sectPr w:rsidR="00131B47" w:rsidSect="00A2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33D0A"/>
    <w:multiLevelType w:val="multilevel"/>
    <w:tmpl w:val="E126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570BB"/>
    <w:multiLevelType w:val="hybridMultilevel"/>
    <w:tmpl w:val="1700D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7943"/>
    <w:multiLevelType w:val="hybridMultilevel"/>
    <w:tmpl w:val="B7FCBD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28A1"/>
    <w:multiLevelType w:val="multilevel"/>
    <w:tmpl w:val="E0BC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02AE8"/>
    <w:multiLevelType w:val="multilevel"/>
    <w:tmpl w:val="8D36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74517"/>
    <w:multiLevelType w:val="hybridMultilevel"/>
    <w:tmpl w:val="A81A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D4"/>
    <w:rsid w:val="00236D9B"/>
    <w:rsid w:val="00295F67"/>
    <w:rsid w:val="006D2E06"/>
    <w:rsid w:val="00C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6FB7"/>
  <w15:chartTrackingRefBased/>
  <w15:docId w15:val="{CC1F4E84-5A64-4BD1-A342-44B6BA63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6D9B"/>
  </w:style>
  <w:style w:type="table" w:customStyle="1" w:styleId="10">
    <w:name w:val="Сетка таблицы1"/>
    <w:basedOn w:val="a1"/>
    <w:next w:val="a3"/>
    <w:uiPriority w:val="59"/>
    <w:rsid w:val="00236D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3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6D9B"/>
  </w:style>
  <w:style w:type="paragraph" w:styleId="a8">
    <w:name w:val="footer"/>
    <w:basedOn w:val="a"/>
    <w:link w:val="a9"/>
    <w:uiPriority w:val="99"/>
    <w:semiHidden/>
    <w:unhideWhenUsed/>
    <w:rsid w:val="0023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D9B"/>
  </w:style>
  <w:style w:type="paragraph" w:styleId="aa">
    <w:name w:val="List Paragraph"/>
    <w:basedOn w:val="a"/>
    <w:uiPriority w:val="34"/>
    <w:qFormat/>
    <w:rsid w:val="00236D9B"/>
    <w:pPr>
      <w:spacing w:after="200" w:line="276" w:lineRule="auto"/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23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716A7F-3BD1-40DF-9C7D-564B2ADCA37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E088886-2D03-4848-8C9D-1E22D9ADFD26}">
      <dgm:prSet phldrT="[Текст]"/>
      <dgm:spPr>
        <a:xfrm>
          <a:off x="261683" y="105976"/>
          <a:ext cx="3663569" cy="295200"/>
        </a:xfrm>
        <a:prstGeom prst="roundRect">
          <a:avLst/>
        </a:prstGeom>
        <a:noFill/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5CC13AF-3F18-46F6-B9FD-0D02091BE108}" type="parTrans" cxnId="{A0905F4D-DFC3-4639-A9D7-E7D605FA3C2E}">
      <dgm:prSet/>
      <dgm:spPr/>
      <dgm:t>
        <a:bodyPr/>
        <a:lstStyle/>
        <a:p>
          <a:endParaRPr lang="ru-RU"/>
        </a:p>
      </dgm:t>
    </dgm:pt>
    <dgm:pt modelId="{3ADBBE01-FA51-4A23-99CD-072B0ED0511C}" type="sibTrans" cxnId="{A0905F4D-DFC3-4639-A9D7-E7D605FA3C2E}">
      <dgm:prSet/>
      <dgm:spPr/>
      <dgm:t>
        <a:bodyPr/>
        <a:lstStyle/>
        <a:p>
          <a:endParaRPr lang="ru-RU"/>
        </a:p>
      </dgm:t>
    </dgm:pt>
    <dgm:pt modelId="{D1A92AE0-C979-4E06-BA54-B2C5204EA316}">
      <dgm:prSet phldrT="[Текст]"/>
      <dgm:spPr>
        <a:xfrm>
          <a:off x="261683" y="1142326"/>
          <a:ext cx="3663569" cy="295200"/>
        </a:xfrm>
        <a:prstGeom prst="roundRect">
          <a:avLst/>
        </a:prstGeom>
        <a:noFill/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032E156-FC06-498B-85E0-902602EEAB1B}" type="parTrans" cxnId="{BF960F81-7D65-47D4-8215-4D36837367F5}">
      <dgm:prSet/>
      <dgm:spPr/>
      <dgm:t>
        <a:bodyPr/>
        <a:lstStyle/>
        <a:p>
          <a:endParaRPr lang="ru-RU"/>
        </a:p>
      </dgm:t>
    </dgm:pt>
    <dgm:pt modelId="{D0D7242B-5179-490A-8FF6-0F16399588AA}" type="sibTrans" cxnId="{BF960F81-7D65-47D4-8215-4D36837367F5}">
      <dgm:prSet/>
      <dgm:spPr/>
      <dgm:t>
        <a:bodyPr/>
        <a:lstStyle/>
        <a:p>
          <a:endParaRPr lang="ru-RU"/>
        </a:p>
      </dgm:t>
    </dgm:pt>
    <dgm:pt modelId="{8B7D18A2-AEA6-4BFD-A941-FD668EC72D9A}">
      <dgm:prSet phldrT="[Текст]"/>
      <dgm:spPr>
        <a:xfrm>
          <a:off x="261683" y="2792926"/>
          <a:ext cx="3663569" cy="295200"/>
        </a:xfrm>
        <a:prstGeom prst="roundRect">
          <a:avLst/>
        </a:prstGeom>
        <a:noFill/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317CCF7-9329-4758-AED5-70292BFC481D}" type="parTrans" cxnId="{FE81DDDE-E819-4638-8C8E-1EEF573441EF}">
      <dgm:prSet/>
      <dgm:spPr/>
      <dgm:t>
        <a:bodyPr/>
        <a:lstStyle/>
        <a:p>
          <a:endParaRPr lang="ru-RU"/>
        </a:p>
      </dgm:t>
    </dgm:pt>
    <dgm:pt modelId="{26F8474C-2426-436E-9949-754E5889373A}" type="sibTrans" cxnId="{FE81DDDE-E819-4638-8C8E-1EEF573441EF}">
      <dgm:prSet/>
      <dgm:spPr/>
      <dgm:t>
        <a:bodyPr/>
        <a:lstStyle/>
        <a:p>
          <a:endParaRPr lang="ru-RU"/>
        </a:p>
      </dgm:t>
    </dgm:pt>
    <dgm:pt modelId="{6A3ACBE9-B752-476C-8F9A-7C43775A2310}">
      <dgm:prSet/>
      <dgm:spPr>
        <a:xfrm>
          <a:off x="0" y="253576"/>
          <a:ext cx="5233670" cy="83475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1-й этап- адаптационный.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0B89231-9107-4371-B742-675A26B3A073}" type="parTrans" cxnId="{CF2F9536-8DAA-448B-BC3B-F9FC743FEC1E}">
      <dgm:prSet/>
      <dgm:spPr/>
      <dgm:t>
        <a:bodyPr/>
        <a:lstStyle/>
        <a:p>
          <a:endParaRPr lang="ru-RU"/>
        </a:p>
      </dgm:t>
    </dgm:pt>
    <dgm:pt modelId="{360587EC-F9C4-439B-A573-CE1F8174BCA4}" type="sibTrans" cxnId="{CF2F9536-8DAA-448B-BC3B-F9FC743FEC1E}">
      <dgm:prSet/>
      <dgm:spPr/>
      <dgm:t>
        <a:bodyPr/>
        <a:lstStyle/>
        <a:p>
          <a:endParaRPr lang="ru-RU"/>
        </a:p>
      </dgm:t>
    </dgm:pt>
    <dgm:pt modelId="{096CA499-EA00-4170-A9FF-6894F15FEE25}">
      <dgm:prSet/>
      <dgm:spPr>
        <a:xfrm>
          <a:off x="0" y="253576"/>
          <a:ext cx="5233670" cy="83475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Наставник получает запрос от наставляемого, о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пределяет круг обязанностей и полномочий   специалиста, выявляет проблемы в его умениях и навыках, чтобы выработать программу адаптации</a:t>
          </a:r>
        </a:p>
      </dgm:t>
    </dgm:pt>
    <dgm:pt modelId="{53CEFD63-E772-4AC8-AA2A-0EC5F39BBDD7}" type="parTrans" cxnId="{986B51FC-95F8-42F9-B829-F6BF388C28A1}">
      <dgm:prSet/>
      <dgm:spPr/>
      <dgm:t>
        <a:bodyPr/>
        <a:lstStyle/>
        <a:p>
          <a:endParaRPr lang="ru-RU"/>
        </a:p>
      </dgm:t>
    </dgm:pt>
    <dgm:pt modelId="{D2F06DA4-B327-4908-AC11-DB200E5CDC6E}" type="sibTrans" cxnId="{986B51FC-95F8-42F9-B829-F6BF388C28A1}">
      <dgm:prSet/>
      <dgm:spPr/>
      <dgm:t>
        <a:bodyPr/>
        <a:lstStyle/>
        <a:p>
          <a:endParaRPr lang="ru-RU"/>
        </a:p>
      </dgm:t>
    </dgm:pt>
    <dgm:pt modelId="{26D1B2B3-9947-46CD-9DD5-15B4C8ADDDBE}">
      <dgm:prSet/>
      <dgm:spPr>
        <a:xfrm>
          <a:off x="0" y="1289926"/>
          <a:ext cx="5233670" cy="1449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2-й этап- проектировочный.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5FDA911-B476-4529-ABDB-B4634D58ECA7}" type="parTrans" cxnId="{29F8294D-930C-4475-B34A-CF5B66496498}">
      <dgm:prSet/>
      <dgm:spPr/>
      <dgm:t>
        <a:bodyPr/>
        <a:lstStyle/>
        <a:p>
          <a:endParaRPr lang="ru-RU"/>
        </a:p>
      </dgm:t>
    </dgm:pt>
    <dgm:pt modelId="{1AB9AC07-9BC0-44C4-9A1F-5660A499FAAA}" type="sibTrans" cxnId="{29F8294D-930C-4475-B34A-CF5B66496498}">
      <dgm:prSet/>
      <dgm:spPr/>
      <dgm:t>
        <a:bodyPr/>
        <a:lstStyle/>
        <a:p>
          <a:endParaRPr lang="ru-RU"/>
        </a:p>
      </dgm:t>
    </dgm:pt>
    <dgm:pt modelId="{C988A85A-F439-4AD9-804E-722F9997A11E}">
      <dgm:prSet/>
      <dgm:spPr>
        <a:xfrm>
          <a:off x="0" y="1289926"/>
          <a:ext cx="5233670" cy="1449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Наставник разрабатывает  программу наставничества под поступивший запрос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/ план работы с наставляемым, планирует систему мероприятий по передаче   знаний о психофизических особенностях обучающихся с нарушением слуха, особенностях организации коррекционно-развивающей работы, требованиях АООП НОО, вариант 2\2, методике обучения детей данной категории, </a:t>
          </a: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подбирает адекватные техники достижения результата  по запросу</a:t>
          </a:r>
        </a:p>
      </dgm:t>
    </dgm:pt>
    <dgm:pt modelId="{37A2301C-8733-4FEC-A9D1-A6576C6C4D11}" type="parTrans" cxnId="{4BBB7140-A96E-40C4-813B-EE7B80FD3E26}">
      <dgm:prSet/>
      <dgm:spPr/>
      <dgm:t>
        <a:bodyPr/>
        <a:lstStyle/>
        <a:p>
          <a:endParaRPr lang="ru-RU"/>
        </a:p>
      </dgm:t>
    </dgm:pt>
    <dgm:pt modelId="{DAEE161D-BF59-40CE-97D5-119C2290E48C}" type="sibTrans" cxnId="{4BBB7140-A96E-40C4-813B-EE7B80FD3E26}">
      <dgm:prSet/>
      <dgm:spPr/>
      <dgm:t>
        <a:bodyPr/>
        <a:lstStyle/>
        <a:p>
          <a:endParaRPr lang="ru-RU"/>
        </a:p>
      </dgm:t>
    </dgm:pt>
    <dgm:pt modelId="{4519C67C-8441-4E44-80F7-78DEFD9DC337}">
      <dgm:prSet/>
      <dgm:spPr>
        <a:xfrm>
          <a:off x="0" y="2940526"/>
          <a:ext cx="5233670" cy="12915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3-й этап - реализационный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3BC84A3-2C56-4722-BB47-83C378B033F9}" type="parTrans" cxnId="{06FA8249-DED4-42E9-B2C0-8CDCB423DA1C}">
      <dgm:prSet/>
      <dgm:spPr/>
      <dgm:t>
        <a:bodyPr/>
        <a:lstStyle/>
        <a:p>
          <a:endParaRPr lang="ru-RU"/>
        </a:p>
      </dgm:t>
    </dgm:pt>
    <dgm:pt modelId="{B5F19923-1A9A-471F-ABE7-5B6B94931D26}" type="sibTrans" cxnId="{06FA8249-DED4-42E9-B2C0-8CDCB423DA1C}">
      <dgm:prSet/>
      <dgm:spPr/>
      <dgm:t>
        <a:bodyPr/>
        <a:lstStyle/>
        <a:p>
          <a:endParaRPr lang="ru-RU"/>
        </a:p>
      </dgm:t>
    </dgm:pt>
    <dgm:pt modelId="{C2B6E13D-9A77-453D-8934-D62AD69D288D}">
      <dgm:prSet/>
      <dgm:spPr>
        <a:xfrm>
          <a:off x="0" y="2940526"/>
          <a:ext cx="5233670" cy="12915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Наставник   реализует программу наставничства,   систему мероприятий по передаче   знаний о психофизических особенностях обучающихся с нарушением слуха, особенностях организации коррекционно-развивающей работы, требованиях АООП НОО, вариант 2\2, методике обучения детей данной категории. Наставляемый  проходит переподготовку по направлению "Сурдопедагогика"</a:t>
          </a:r>
        </a:p>
      </dgm:t>
    </dgm:pt>
    <dgm:pt modelId="{79A9C6FB-4E8C-4D9E-AE44-03DD27CC48E5}" type="parTrans" cxnId="{56148960-89DB-4768-9DCF-E9E07A13B99E}">
      <dgm:prSet/>
      <dgm:spPr/>
      <dgm:t>
        <a:bodyPr/>
        <a:lstStyle/>
        <a:p>
          <a:endParaRPr lang="ru-RU"/>
        </a:p>
      </dgm:t>
    </dgm:pt>
    <dgm:pt modelId="{58963F53-296C-4E4B-8F63-47525B1EFB7B}" type="sibTrans" cxnId="{56148960-89DB-4768-9DCF-E9E07A13B99E}">
      <dgm:prSet/>
      <dgm:spPr/>
      <dgm:t>
        <a:bodyPr/>
        <a:lstStyle/>
        <a:p>
          <a:endParaRPr lang="ru-RU"/>
        </a:p>
      </dgm:t>
    </dgm:pt>
    <dgm:pt modelId="{F568540E-A8BC-4DFA-99C8-2A25D4BD053E}" type="pres">
      <dgm:prSet presAssocID="{B5716A7F-3BD1-40DF-9C7D-564B2ADCA37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B4C9006-22D1-4C80-AB93-D116064D90B7}" type="pres">
      <dgm:prSet presAssocID="{0E088886-2D03-4848-8C9D-1E22D9ADFD26}" presName="parentLin" presStyleCnt="0"/>
      <dgm:spPr/>
    </dgm:pt>
    <dgm:pt modelId="{FAD2E636-390E-49CE-A353-9BFF7B8E5C9C}" type="pres">
      <dgm:prSet presAssocID="{0E088886-2D03-4848-8C9D-1E22D9ADFD26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30352C6F-01E1-4FB8-9105-047266DCF1D3}" type="pres">
      <dgm:prSet presAssocID="{0E088886-2D03-4848-8C9D-1E22D9ADFD26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B074D9-3E8C-4212-831B-8D286F616D24}" type="pres">
      <dgm:prSet presAssocID="{0E088886-2D03-4848-8C9D-1E22D9ADFD26}" presName="negativeSpace" presStyleCnt="0"/>
      <dgm:spPr/>
    </dgm:pt>
    <dgm:pt modelId="{391D40E6-E157-4105-9A89-086A0782FBE7}" type="pres">
      <dgm:prSet presAssocID="{0E088886-2D03-4848-8C9D-1E22D9ADFD26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CB4465-5F02-4990-BF86-D81AF65BA267}" type="pres">
      <dgm:prSet presAssocID="{3ADBBE01-FA51-4A23-99CD-072B0ED0511C}" presName="spaceBetweenRectangles" presStyleCnt="0"/>
      <dgm:spPr/>
    </dgm:pt>
    <dgm:pt modelId="{19D9E919-1ED8-4C6C-B539-F87FF7A67ACA}" type="pres">
      <dgm:prSet presAssocID="{D1A92AE0-C979-4E06-BA54-B2C5204EA316}" presName="parentLin" presStyleCnt="0"/>
      <dgm:spPr/>
    </dgm:pt>
    <dgm:pt modelId="{B075217B-1D78-49AA-8509-35F3C5B5DE19}" type="pres">
      <dgm:prSet presAssocID="{D1A92AE0-C979-4E06-BA54-B2C5204EA316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CE6F6AC3-8E34-4E4E-B9E9-0BD5B6163553}" type="pres">
      <dgm:prSet presAssocID="{D1A92AE0-C979-4E06-BA54-B2C5204EA316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9CB75D-04DB-48D2-98B8-841084ABF06A}" type="pres">
      <dgm:prSet presAssocID="{D1A92AE0-C979-4E06-BA54-B2C5204EA316}" presName="negativeSpace" presStyleCnt="0"/>
      <dgm:spPr/>
    </dgm:pt>
    <dgm:pt modelId="{0B80D022-58D9-42F9-B2EE-EA4552EC20FE}" type="pres">
      <dgm:prSet presAssocID="{D1A92AE0-C979-4E06-BA54-B2C5204EA316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B187A5-2D16-4D85-9FAA-4948FFBDE5BA}" type="pres">
      <dgm:prSet presAssocID="{D0D7242B-5179-490A-8FF6-0F16399588AA}" presName="spaceBetweenRectangles" presStyleCnt="0"/>
      <dgm:spPr/>
    </dgm:pt>
    <dgm:pt modelId="{625CCC78-8CEA-4E68-8B12-4BDDF5556C92}" type="pres">
      <dgm:prSet presAssocID="{8B7D18A2-AEA6-4BFD-A941-FD668EC72D9A}" presName="parentLin" presStyleCnt="0"/>
      <dgm:spPr/>
    </dgm:pt>
    <dgm:pt modelId="{67D616E8-7D06-4B7A-A441-B1371EFBC2DD}" type="pres">
      <dgm:prSet presAssocID="{8B7D18A2-AEA6-4BFD-A941-FD668EC72D9A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613B913E-B43A-4B9B-A2FE-FF900DD27946}" type="pres">
      <dgm:prSet presAssocID="{8B7D18A2-AEA6-4BFD-A941-FD668EC72D9A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8805FE-B0CC-4C14-B1D4-118D376AB37B}" type="pres">
      <dgm:prSet presAssocID="{8B7D18A2-AEA6-4BFD-A941-FD668EC72D9A}" presName="negativeSpace" presStyleCnt="0"/>
      <dgm:spPr/>
    </dgm:pt>
    <dgm:pt modelId="{58A9DB40-A394-45D0-9F69-5BE9415AA272}" type="pres">
      <dgm:prSet presAssocID="{8B7D18A2-AEA6-4BFD-A941-FD668EC72D9A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F2F9536-8DAA-448B-BC3B-F9FC743FEC1E}" srcId="{0E088886-2D03-4848-8C9D-1E22D9ADFD26}" destId="{6A3ACBE9-B752-476C-8F9A-7C43775A2310}" srcOrd="0" destOrd="0" parTransId="{50B89231-9107-4371-B742-675A26B3A073}" sibTransId="{360587EC-F9C4-439B-A573-CE1F8174BCA4}"/>
    <dgm:cxn modelId="{D087A691-08EE-496B-96D1-ECED17FB7506}" type="presOf" srcId="{26D1B2B3-9947-46CD-9DD5-15B4C8ADDDBE}" destId="{0B80D022-58D9-42F9-B2EE-EA4552EC20FE}" srcOrd="0" destOrd="0" presId="urn:microsoft.com/office/officeart/2005/8/layout/list1"/>
    <dgm:cxn modelId="{35DC3525-E0CD-42CD-A108-603102BA8489}" type="presOf" srcId="{8B7D18A2-AEA6-4BFD-A941-FD668EC72D9A}" destId="{67D616E8-7D06-4B7A-A441-B1371EFBC2DD}" srcOrd="0" destOrd="0" presId="urn:microsoft.com/office/officeart/2005/8/layout/list1"/>
    <dgm:cxn modelId="{06FA8249-DED4-42E9-B2C0-8CDCB423DA1C}" srcId="{8B7D18A2-AEA6-4BFD-A941-FD668EC72D9A}" destId="{4519C67C-8441-4E44-80F7-78DEFD9DC337}" srcOrd="0" destOrd="0" parTransId="{93BC84A3-2C56-4722-BB47-83C378B033F9}" sibTransId="{B5F19923-1A9A-471F-ABE7-5B6B94931D26}"/>
    <dgm:cxn modelId="{2B47A200-3B89-43C5-849D-CA0BDB52D85C}" type="presOf" srcId="{C2B6E13D-9A77-453D-8934-D62AD69D288D}" destId="{58A9DB40-A394-45D0-9F69-5BE9415AA272}" srcOrd="0" destOrd="1" presId="urn:microsoft.com/office/officeart/2005/8/layout/list1"/>
    <dgm:cxn modelId="{F9B8FC20-1106-4AC0-A907-82C1E338F87E}" type="presOf" srcId="{0E088886-2D03-4848-8C9D-1E22D9ADFD26}" destId="{FAD2E636-390E-49CE-A353-9BFF7B8E5C9C}" srcOrd="0" destOrd="0" presId="urn:microsoft.com/office/officeart/2005/8/layout/list1"/>
    <dgm:cxn modelId="{BF960F81-7D65-47D4-8215-4D36837367F5}" srcId="{B5716A7F-3BD1-40DF-9C7D-564B2ADCA37B}" destId="{D1A92AE0-C979-4E06-BA54-B2C5204EA316}" srcOrd="1" destOrd="0" parTransId="{9032E156-FC06-498B-85E0-902602EEAB1B}" sibTransId="{D0D7242B-5179-490A-8FF6-0F16399588AA}"/>
    <dgm:cxn modelId="{986B51FC-95F8-42F9-B829-F6BF388C28A1}" srcId="{0E088886-2D03-4848-8C9D-1E22D9ADFD26}" destId="{096CA499-EA00-4170-A9FF-6894F15FEE25}" srcOrd="1" destOrd="0" parTransId="{53CEFD63-E772-4AC8-AA2A-0EC5F39BBDD7}" sibTransId="{D2F06DA4-B327-4908-AC11-DB200E5CDC6E}"/>
    <dgm:cxn modelId="{D5624E48-2515-4FBF-B79D-2B43906F8F60}" type="presOf" srcId="{D1A92AE0-C979-4E06-BA54-B2C5204EA316}" destId="{B075217B-1D78-49AA-8509-35F3C5B5DE19}" srcOrd="0" destOrd="0" presId="urn:microsoft.com/office/officeart/2005/8/layout/list1"/>
    <dgm:cxn modelId="{A0905F4D-DFC3-4639-A9D7-E7D605FA3C2E}" srcId="{B5716A7F-3BD1-40DF-9C7D-564B2ADCA37B}" destId="{0E088886-2D03-4848-8C9D-1E22D9ADFD26}" srcOrd="0" destOrd="0" parTransId="{B5CC13AF-3F18-46F6-B9FD-0D02091BE108}" sibTransId="{3ADBBE01-FA51-4A23-99CD-072B0ED0511C}"/>
    <dgm:cxn modelId="{56148960-89DB-4768-9DCF-E9E07A13B99E}" srcId="{8B7D18A2-AEA6-4BFD-A941-FD668EC72D9A}" destId="{C2B6E13D-9A77-453D-8934-D62AD69D288D}" srcOrd="1" destOrd="0" parTransId="{79A9C6FB-4E8C-4D9E-AE44-03DD27CC48E5}" sibTransId="{58963F53-296C-4E4B-8F63-47525B1EFB7B}"/>
    <dgm:cxn modelId="{85E24AF4-5961-4B30-BD29-316CE9D71DA9}" type="presOf" srcId="{B5716A7F-3BD1-40DF-9C7D-564B2ADCA37B}" destId="{F568540E-A8BC-4DFA-99C8-2A25D4BD053E}" srcOrd="0" destOrd="0" presId="urn:microsoft.com/office/officeart/2005/8/layout/list1"/>
    <dgm:cxn modelId="{FBA217BE-832C-42F1-B951-2D7BEDFD62DA}" type="presOf" srcId="{4519C67C-8441-4E44-80F7-78DEFD9DC337}" destId="{58A9DB40-A394-45D0-9F69-5BE9415AA272}" srcOrd="0" destOrd="0" presId="urn:microsoft.com/office/officeart/2005/8/layout/list1"/>
    <dgm:cxn modelId="{41F37D66-F85D-41F5-A0A1-48002BB9C9D7}" type="presOf" srcId="{8B7D18A2-AEA6-4BFD-A941-FD668EC72D9A}" destId="{613B913E-B43A-4B9B-A2FE-FF900DD27946}" srcOrd="1" destOrd="0" presId="urn:microsoft.com/office/officeart/2005/8/layout/list1"/>
    <dgm:cxn modelId="{4BBB7140-A96E-40C4-813B-EE7B80FD3E26}" srcId="{D1A92AE0-C979-4E06-BA54-B2C5204EA316}" destId="{C988A85A-F439-4AD9-804E-722F9997A11E}" srcOrd="1" destOrd="0" parTransId="{37A2301C-8733-4FEC-A9D1-A6576C6C4D11}" sibTransId="{DAEE161D-BF59-40CE-97D5-119C2290E48C}"/>
    <dgm:cxn modelId="{2417A3F2-BCFE-459F-9680-A83A58C0278B}" type="presOf" srcId="{0E088886-2D03-4848-8C9D-1E22D9ADFD26}" destId="{30352C6F-01E1-4FB8-9105-047266DCF1D3}" srcOrd="1" destOrd="0" presId="urn:microsoft.com/office/officeart/2005/8/layout/list1"/>
    <dgm:cxn modelId="{8FB2EE52-E55E-4EC2-A6A5-1380EED8BA02}" type="presOf" srcId="{6A3ACBE9-B752-476C-8F9A-7C43775A2310}" destId="{391D40E6-E157-4105-9A89-086A0782FBE7}" srcOrd="0" destOrd="0" presId="urn:microsoft.com/office/officeart/2005/8/layout/list1"/>
    <dgm:cxn modelId="{0D4E6D35-72C7-4EAA-9DA5-9AEADC831558}" type="presOf" srcId="{C988A85A-F439-4AD9-804E-722F9997A11E}" destId="{0B80D022-58D9-42F9-B2EE-EA4552EC20FE}" srcOrd="0" destOrd="1" presId="urn:microsoft.com/office/officeart/2005/8/layout/list1"/>
    <dgm:cxn modelId="{F330DF08-D3A1-4929-A447-BA3DAD0E771E}" type="presOf" srcId="{096CA499-EA00-4170-A9FF-6894F15FEE25}" destId="{391D40E6-E157-4105-9A89-086A0782FBE7}" srcOrd="0" destOrd="1" presId="urn:microsoft.com/office/officeart/2005/8/layout/list1"/>
    <dgm:cxn modelId="{A898510A-1EB2-4179-BAC7-4690CF143AF1}" type="presOf" srcId="{D1A92AE0-C979-4E06-BA54-B2C5204EA316}" destId="{CE6F6AC3-8E34-4E4E-B9E9-0BD5B6163553}" srcOrd="1" destOrd="0" presId="urn:microsoft.com/office/officeart/2005/8/layout/list1"/>
    <dgm:cxn modelId="{29F8294D-930C-4475-B34A-CF5B66496498}" srcId="{D1A92AE0-C979-4E06-BA54-B2C5204EA316}" destId="{26D1B2B3-9947-46CD-9DD5-15B4C8ADDDBE}" srcOrd="0" destOrd="0" parTransId="{A5FDA911-B476-4529-ABDB-B4634D58ECA7}" sibTransId="{1AB9AC07-9BC0-44C4-9A1F-5660A499FAAA}"/>
    <dgm:cxn modelId="{FE81DDDE-E819-4638-8C8E-1EEF573441EF}" srcId="{B5716A7F-3BD1-40DF-9C7D-564B2ADCA37B}" destId="{8B7D18A2-AEA6-4BFD-A941-FD668EC72D9A}" srcOrd="2" destOrd="0" parTransId="{D317CCF7-9329-4758-AED5-70292BFC481D}" sibTransId="{26F8474C-2426-436E-9949-754E5889373A}"/>
    <dgm:cxn modelId="{40658BCA-B618-4A86-89EB-8CC0B3ADEFAA}" type="presParOf" srcId="{F568540E-A8BC-4DFA-99C8-2A25D4BD053E}" destId="{CB4C9006-22D1-4C80-AB93-D116064D90B7}" srcOrd="0" destOrd="0" presId="urn:microsoft.com/office/officeart/2005/8/layout/list1"/>
    <dgm:cxn modelId="{4B32033E-3243-403F-9824-CA0DEF9FB473}" type="presParOf" srcId="{CB4C9006-22D1-4C80-AB93-D116064D90B7}" destId="{FAD2E636-390E-49CE-A353-9BFF7B8E5C9C}" srcOrd="0" destOrd="0" presId="urn:microsoft.com/office/officeart/2005/8/layout/list1"/>
    <dgm:cxn modelId="{3C371750-CD78-46AA-BF63-8ECD991B9457}" type="presParOf" srcId="{CB4C9006-22D1-4C80-AB93-D116064D90B7}" destId="{30352C6F-01E1-4FB8-9105-047266DCF1D3}" srcOrd="1" destOrd="0" presId="urn:microsoft.com/office/officeart/2005/8/layout/list1"/>
    <dgm:cxn modelId="{2A13B99C-67B7-4C41-90E4-CF30B1FE745A}" type="presParOf" srcId="{F568540E-A8BC-4DFA-99C8-2A25D4BD053E}" destId="{B7B074D9-3E8C-4212-831B-8D286F616D24}" srcOrd="1" destOrd="0" presId="urn:microsoft.com/office/officeart/2005/8/layout/list1"/>
    <dgm:cxn modelId="{89B59E3C-EDE8-491C-8F59-F3642C044716}" type="presParOf" srcId="{F568540E-A8BC-4DFA-99C8-2A25D4BD053E}" destId="{391D40E6-E157-4105-9A89-086A0782FBE7}" srcOrd="2" destOrd="0" presId="urn:microsoft.com/office/officeart/2005/8/layout/list1"/>
    <dgm:cxn modelId="{78C1666C-F0F2-4C47-8B0E-22EED3E696F5}" type="presParOf" srcId="{F568540E-A8BC-4DFA-99C8-2A25D4BD053E}" destId="{50CB4465-5F02-4990-BF86-D81AF65BA267}" srcOrd="3" destOrd="0" presId="urn:microsoft.com/office/officeart/2005/8/layout/list1"/>
    <dgm:cxn modelId="{DCC87993-B083-4FC4-8304-724E1B4A15A8}" type="presParOf" srcId="{F568540E-A8BC-4DFA-99C8-2A25D4BD053E}" destId="{19D9E919-1ED8-4C6C-B539-F87FF7A67ACA}" srcOrd="4" destOrd="0" presId="urn:microsoft.com/office/officeart/2005/8/layout/list1"/>
    <dgm:cxn modelId="{A8A536EC-DCC2-4650-AC8D-3962E74F19A5}" type="presParOf" srcId="{19D9E919-1ED8-4C6C-B539-F87FF7A67ACA}" destId="{B075217B-1D78-49AA-8509-35F3C5B5DE19}" srcOrd="0" destOrd="0" presId="urn:microsoft.com/office/officeart/2005/8/layout/list1"/>
    <dgm:cxn modelId="{83396C05-1DD1-408C-AB6F-69A70765923E}" type="presParOf" srcId="{19D9E919-1ED8-4C6C-B539-F87FF7A67ACA}" destId="{CE6F6AC3-8E34-4E4E-B9E9-0BD5B6163553}" srcOrd="1" destOrd="0" presId="urn:microsoft.com/office/officeart/2005/8/layout/list1"/>
    <dgm:cxn modelId="{1D84EC0B-AF74-4B50-97B7-FC2690DB87B0}" type="presParOf" srcId="{F568540E-A8BC-4DFA-99C8-2A25D4BD053E}" destId="{709CB75D-04DB-48D2-98B8-841084ABF06A}" srcOrd="5" destOrd="0" presId="urn:microsoft.com/office/officeart/2005/8/layout/list1"/>
    <dgm:cxn modelId="{49CCE1DD-7C8D-4653-A1B0-9201E22A29D5}" type="presParOf" srcId="{F568540E-A8BC-4DFA-99C8-2A25D4BD053E}" destId="{0B80D022-58D9-42F9-B2EE-EA4552EC20FE}" srcOrd="6" destOrd="0" presId="urn:microsoft.com/office/officeart/2005/8/layout/list1"/>
    <dgm:cxn modelId="{D24CC8A6-88ED-4C77-A29B-48B09C9E5ABC}" type="presParOf" srcId="{F568540E-A8BC-4DFA-99C8-2A25D4BD053E}" destId="{65B187A5-2D16-4D85-9FAA-4948FFBDE5BA}" srcOrd="7" destOrd="0" presId="urn:microsoft.com/office/officeart/2005/8/layout/list1"/>
    <dgm:cxn modelId="{69E3F888-B9FF-43BC-8CE4-5974DBA8F686}" type="presParOf" srcId="{F568540E-A8BC-4DFA-99C8-2A25D4BD053E}" destId="{625CCC78-8CEA-4E68-8B12-4BDDF5556C92}" srcOrd="8" destOrd="0" presId="urn:microsoft.com/office/officeart/2005/8/layout/list1"/>
    <dgm:cxn modelId="{DB8F42AB-30B0-4673-89BB-E9395C5C6282}" type="presParOf" srcId="{625CCC78-8CEA-4E68-8B12-4BDDF5556C92}" destId="{67D616E8-7D06-4B7A-A441-B1371EFBC2DD}" srcOrd="0" destOrd="0" presId="urn:microsoft.com/office/officeart/2005/8/layout/list1"/>
    <dgm:cxn modelId="{02B4011E-F255-42BF-AE97-D9F14DB6FB63}" type="presParOf" srcId="{625CCC78-8CEA-4E68-8B12-4BDDF5556C92}" destId="{613B913E-B43A-4B9B-A2FE-FF900DD27946}" srcOrd="1" destOrd="0" presId="urn:microsoft.com/office/officeart/2005/8/layout/list1"/>
    <dgm:cxn modelId="{584E5406-5B3C-4EE2-9C44-6B41E9715F4C}" type="presParOf" srcId="{F568540E-A8BC-4DFA-99C8-2A25D4BD053E}" destId="{918805FE-B0CC-4C14-B1D4-118D376AB37B}" srcOrd="9" destOrd="0" presId="urn:microsoft.com/office/officeart/2005/8/layout/list1"/>
    <dgm:cxn modelId="{0A50B8DB-BF0E-44CF-A2E5-AEE15E142544}" type="presParOf" srcId="{F568540E-A8BC-4DFA-99C8-2A25D4BD053E}" destId="{58A9DB40-A394-45D0-9F69-5BE9415AA272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716A7F-3BD1-40DF-9C7D-564B2ADCA37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B7D18A2-AEA6-4BFD-A941-FD668EC72D9A}">
      <dgm:prSet phldrT="[Текст]"/>
      <dgm:spPr>
        <a:xfrm flipH="1" flipV="1">
          <a:off x="76165" y="219"/>
          <a:ext cx="5238784" cy="134273"/>
        </a:xfrm>
        <a:prstGeom prst="roundRect">
          <a:avLst/>
        </a:prstGeom>
        <a:noFill/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6F8474C-2426-436E-9949-754E5889373A}" type="sibTrans" cxnId="{FE81DDDE-E819-4638-8C8E-1EEF573441EF}">
      <dgm:prSet/>
      <dgm:spPr/>
      <dgm:t>
        <a:bodyPr/>
        <a:lstStyle/>
        <a:p>
          <a:endParaRPr lang="ru-RU"/>
        </a:p>
      </dgm:t>
    </dgm:pt>
    <dgm:pt modelId="{D317CCF7-9329-4758-AED5-70292BFC481D}" type="parTrans" cxnId="{FE81DDDE-E819-4638-8C8E-1EEF573441EF}">
      <dgm:prSet/>
      <dgm:spPr/>
      <dgm:t>
        <a:bodyPr/>
        <a:lstStyle/>
        <a:p>
          <a:endParaRPr lang="ru-RU"/>
        </a:p>
      </dgm:t>
    </dgm:pt>
    <dgm:pt modelId="{3FBBB7FB-031E-4D6F-ADD8-333CA498C6D9}">
      <dgm:prSet custT="1"/>
      <dgm:spPr>
        <a:xfrm>
          <a:off x="0" y="0"/>
          <a:ext cx="5314949" cy="88652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 этап- контрольно-оценочный</a:t>
          </a:r>
        </a:p>
      </dgm:t>
    </dgm:pt>
    <dgm:pt modelId="{85946612-121D-4EE4-A319-0EF8A27239FA}" type="sibTrans" cxnId="{A6DFDE33-D0B2-467B-9B1D-AC8FD81714E9}">
      <dgm:prSet/>
      <dgm:spPr/>
      <dgm:t>
        <a:bodyPr/>
        <a:lstStyle/>
        <a:p>
          <a:endParaRPr lang="ru-RU"/>
        </a:p>
      </dgm:t>
    </dgm:pt>
    <dgm:pt modelId="{033DFD7A-0306-4122-A8AE-3969D48D5BF9}" type="parTrans" cxnId="{A6DFDE33-D0B2-467B-9B1D-AC8FD81714E9}">
      <dgm:prSet/>
      <dgm:spPr/>
      <dgm:t>
        <a:bodyPr/>
        <a:lstStyle/>
        <a:p>
          <a:endParaRPr lang="ru-RU"/>
        </a:p>
      </dgm:t>
    </dgm:pt>
    <dgm:pt modelId="{25E7332F-1676-49FA-BA92-02863B1DFEEF}">
      <dgm:prSet/>
      <dgm:spPr>
        <a:xfrm>
          <a:off x="0" y="0"/>
          <a:ext cx="5314949" cy="88652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Наставник проверяет уровень сформированности спецкомпетентности педагога, определяет степень его готовности к выполнению функциональных обязанностей.</a:t>
          </a:r>
        </a:p>
      </dgm:t>
    </dgm:pt>
    <dgm:pt modelId="{F3473C51-BE3B-439E-89C5-2CEAC55E145B}" type="sibTrans" cxnId="{CEFD4CF6-9AE4-4DB1-ABEB-5E7A14E43C51}">
      <dgm:prSet/>
      <dgm:spPr/>
      <dgm:t>
        <a:bodyPr/>
        <a:lstStyle/>
        <a:p>
          <a:endParaRPr lang="ru-RU"/>
        </a:p>
      </dgm:t>
    </dgm:pt>
    <dgm:pt modelId="{E1853768-2824-474D-9060-8AEE8370DC2F}" type="parTrans" cxnId="{CEFD4CF6-9AE4-4DB1-ABEB-5E7A14E43C51}">
      <dgm:prSet/>
      <dgm:spPr/>
      <dgm:t>
        <a:bodyPr/>
        <a:lstStyle/>
        <a:p>
          <a:endParaRPr lang="ru-RU"/>
        </a:p>
      </dgm:t>
    </dgm:pt>
    <dgm:pt modelId="{F568540E-A8BC-4DFA-99C8-2A25D4BD053E}" type="pres">
      <dgm:prSet presAssocID="{B5716A7F-3BD1-40DF-9C7D-564B2ADCA37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25CCC78-8CEA-4E68-8B12-4BDDF5556C92}" type="pres">
      <dgm:prSet presAssocID="{8B7D18A2-AEA6-4BFD-A941-FD668EC72D9A}" presName="parentLin" presStyleCnt="0"/>
      <dgm:spPr/>
    </dgm:pt>
    <dgm:pt modelId="{67D616E8-7D06-4B7A-A441-B1371EFBC2DD}" type="pres">
      <dgm:prSet presAssocID="{8B7D18A2-AEA6-4BFD-A941-FD668EC72D9A}" presName="parentLeftMargin" presStyleLbl="node1" presStyleIdx="0" presStyleCnt="1"/>
      <dgm:spPr/>
      <dgm:t>
        <a:bodyPr/>
        <a:lstStyle/>
        <a:p>
          <a:endParaRPr lang="ru-RU"/>
        </a:p>
      </dgm:t>
    </dgm:pt>
    <dgm:pt modelId="{613B913E-B43A-4B9B-A2FE-FF900DD27946}" type="pres">
      <dgm:prSet presAssocID="{8B7D18A2-AEA6-4BFD-A941-FD668EC72D9A}" presName="parentText" presStyleLbl="node1" presStyleIdx="0" presStyleCnt="1" custFlipVert="1" custFlipHor="1" custScaleX="512218" custScaleY="122250" custLinFactX="3058" custLinFactNeighborX="100000" custLinFactNeighborY="-2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8805FE-B0CC-4C14-B1D4-118D376AB37B}" type="pres">
      <dgm:prSet presAssocID="{8B7D18A2-AEA6-4BFD-A941-FD668EC72D9A}" presName="negativeSpace" presStyleCnt="0"/>
      <dgm:spPr/>
    </dgm:pt>
    <dgm:pt modelId="{58A9DB40-A394-45D0-9F69-5BE9415AA272}" type="pres">
      <dgm:prSet presAssocID="{8B7D18A2-AEA6-4BFD-A941-FD668EC72D9A}" presName="childText" presStyleLbl="conFgAcc1" presStyleIdx="0" presStyleCnt="1" custScaleY="160938" custLinFactY="-27467" custLinFactNeighborX="717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0E9ECDD-CEEC-4432-BFCB-CD66652E9454}" type="presOf" srcId="{3FBBB7FB-031E-4D6F-ADD8-333CA498C6D9}" destId="{58A9DB40-A394-45D0-9F69-5BE9415AA272}" srcOrd="0" destOrd="0" presId="urn:microsoft.com/office/officeart/2005/8/layout/list1"/>
    <dgm:cxn modelId="{A6DFDE33-D0B2-467B-9B1D-AC8FD81714E9}" srcId="{8B7D18A2-AEA6-4BFD-A941-FD668EC72D9A}" destId="{3FBBB7FB-031E-4D6F-ADD8-333CA498C6D9}" srcOrd="0" destOrd="0" parTransId="{033DFD7A-0306-4122-A8AE-3969D48D5BF9}" sibTransId="{85946612-121D-4EE4-A319-0EF8A27239FA}"/>
    <dgm:cxn modelId="{85E24AF4-5961-4B30-BD29-316CE9D71DA9}" type="presOf" srcId="{B5716A7F-3BD1-40DF-9C7D-564B2ADCA37B}" destId="{F568540E-A8BC-4DFA-99C8-2A25D4BD053E}" srcOrd="0" destOrd="0" presId="urn:microsoft.com/office/officeart/2005/8/layout/list1"/>
    <dgm:cxn modelId="{41F37D66-F85D-41F5-A0A1-48002BB9C9D7}" type="presOf" srcId="{8B7D18A2-AEA6-4BFD-A941-FD668EC72D9A}" destId="{613B913E-B43A-4B9B-A2FE-FF900DD27946}" srcOrd="1" destOrd="0" presId="urn:microsoft.com/office/officeart/2005/8/layout/list1"/>
    <dgm:cxn modelId="{35DC3525-E0CD-42CD-A108-603102BA8489}" type="presOf" srcId="{8B7D18A2-AEA6-4BFD-A941-FD668EC72D9A}" destId="{67D616E8-7D06-4B7A-A441-B1371EFBC2DD}" srcOrd="0" destOrd="0" presId="urn:microsoft.com/office/officeart/2005/8/layout/list1"/>
    <dgm:cxn modelId="{CEFD4CF6-9AE4-4DB1-ABEB-5E7A14E43C51}" srcId="{8B7D18A2-AEA6-4BFD-A941-FD668EC72D9A}" destId="{25E7332F-1676-49FA-BA92-02863B1DFEEF}" srcOrd="1" destOrd="0" parTransId="{E1853768-2824-474D-9060-8AEE8370DC2F}" sibTransId="{F3473C51-BE3B-439E-89C5-2CEAC55E145B}"/>
    <dgm:cxn modelId="{5C49EEA1-13FA-40DF-B739-753F8727456D}" type="presOf" srcId="{25E7332F-1676-49FA-BA92-02863B1DFEEF}" destId="{58A9DB40-A394-45D0-9F69-5BE9415AA272}" srcOrd="0" destOrd="1" presId="urn:microsoft.com/office/officeart/2005/8/layout/list1"/>
    <dgm:cxn modelId="{FE81DDDE-E819-4638-8C8E-1EEF573441EF}" srcId="{B5716A7F-3BD1-40DF-9C7D-564B2ADCA37B}" destId="{8B7D18A2-AEA6-4BFD-A941-FD668EC72D9A}" srcOrd="0" destOrd="0" parTransId="{D317CCF7-9329-4758-AED5-70292BFC481D}" sibTransId="{26F8474C-2426-436E-9949-754E5889373A}"/>
    <dgm:cxn modelId="{69E3F888-B9FF-43BC-8CE4-5974DBA8F686}" type="presParOf" srcId="{F568540E-A8BC-4DFA-99C8-2A25D4BD053E}" destId="{625CCC78-8CEA-4E68-8B12-4BDDF5556C92}" srcOrd="0" destOrd="0" presId="urn:microsoft.com/office/officeart/2005/8/layout/list1"/>
    <dgm:cxn modelId="{DB8F42AB-30B0-4673-89BB-E9395C5C6282}" type="presParOf" srcId="{625CCC78-8CEA-4E68-8B12-4BDDF5556C92}" destId="{67D616E8-7D06-4B7A-A441-B1371EFBC2DD}" srcOrd="0" destOrd="0" presId="urn:microsoft.com/office/officeart/2005/8/layout/list1"/>
    <dgm:cxn modelId="{02B4011E-F255-42BF-AE97-D9F14DB6FB63}" type="presParOf" srcId="{625CCC78-8CEA-4E68-8B12-4BDDF5556C92}" destId="{613B913E-B43A-4B9B-A2FE-FF900DD27946}" srcOrd="1" destOrd="0" presId="urn:microsoft.com/office/officeart/2005/8/layout/list1"/>
    <dgm:cxn modelId="{584E5406-5B3C-4EE2-9C44-6B41E9715F4C}" type="presParOf" srcId="{F568540E-A8BC-4DFA-99C8-2A25D4BD053E}" destId="{918805FE-B0CC-4C14-B1D4-118D376AB37B}" srcOrd="1" destOrd="0" presId="urn:microsoft.com/office/officeart/2005/8/layout/list1"/>
    <dgm:cxn modelId="{0A50B8DB-BF0E-44CF-A2E5-AEE15E142544}" type="presParOf" srcId="{F568540E-A8BC-4DFA-99C8-2A25D4BD053E}" destId="{58A9DB40-A394-45D0-9F69-5BE9415AA272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1D40E6-E157-4105-9A89-086A0782FBE7}">
      <dsp:nvSpPr>
        <dsp:cNvPr id="0" name=""/>
        <dsp:cNvSpPr/>
      </dsp:nvSpPr>
      <dsp:spPr>
        <a:xfrm>
          <a:off x="0" y="253576"/>
          <a:ext cx="5233670" cy="83475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191" tIns="208280" rIns="406191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1-й этап- адаптационный.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Наставник получает запрос от наставляемого, о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пределяет круг обязанностей и полномочий   специалиста, выявляет проблемы в его умениях и навыках, чтобы выработать программу адаптации</a:t>
          </a:r>
        </a:p>
      </dsp:txBody>
      <dsp:txXfrm>
        <a:off x="0" y="253576"/>
        <a:ext cx="5233670" cy="834750"/>
      </dsp:txXfrm>
    </dsp:sp>
    <dsp:sp modelId="{30352C6F-01E1-4FB8-9105-047266DCF1D3}">
      <dsp:nvSpPr>
        <dsp:cNvPr id="0" name=""/>
        <dsp:cNvSpPr/>
      </dsp:nvSpPr>
      <dsp:spPr>
        <a:xfrm>
          <a:off x="261683" y="105976"/>
          <a:ext cx="3663569" cy="295200"/>
        </a:xfrm>
        <a:prstGeom prst="roundRect">
          <a:avLst/>
        </a:prstGeom>
        <a:noFill/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474" tIns="0" rIns="138474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76093" y="120386"/>
        <a:ext cx="3634749" cy="266380"/>
      </dsp:txXfrm>
    </dsp:sp>
    <dsp:sp modelId="{0B80D022-58D9-42F9-B2EE-EA4552EC20FE}">
      <dsp:nvSpPr>
        <dsp:cNvPr id="0" name=""/>
        <dsp:cNvSpPr/>
      </dsp:nvSpPr>
      <dsp:spPr>
        <a:xfrm>
          <a:off x="0" y="1289926"/>
          <a:ext cx="5233670" cy="1449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191" tIns="208280" rIns="406191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2-й этап- проектировочный.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Наставник разрабатывает  программу наставничества под поступивший запрос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/ план работы с наставляемым, планирует систему мероприятий по передаче   знаний о психофизических особенностях обучающихся с нарушением слуха, особенностях организации коррекционно-развивающей работы, требованиях АООП НОО, вариант 2\2, методике обучения детей данной категории, </a:t>
          </a: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подбирает адекватные техники достижения результата  по запросу</a:t>
          </a:r>
        </a:p>
      </dsp:txBody>
      <dsp:txXfrm>
        <a:off x="0" y="1289926"/>
        <a:ext cx="5233670" cy="1449000"/>
      </dsp:txXfrm>
    </dsp:sp>
    <dsp:sp modelId="{CE6F6AC3-8E34-4E4E-B9E9-0BD5B6163553}">
      <dsp:nvSpPr>
        <dsp:cNvPr id="0" name=""/>
        <dsp:cNvSpPr/>
      </dsp:nvSpPr>
      <dsp:spPr>
        <a:xfrm>
          <a:off x="261683" y="1142326"/>
          <a:ext cx="3663569" cy="295200"/>
        </a:xfrm>
        <a:prstGeom prst="roundRect">
          <a:avLst/>
        </a:prstGeom>
        <a:noFill/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474" tIns="0" rIns="138474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76093" y="1156736"/>
        <a:ext cx="3634749" cy="266380"/>
      </dsp:txXfrm>
    </dsp:sp>
    <dsp:sp modelId="{58A9DB40-A394-45D0-9F69-5BE9415AA272}">
      <dsp:nvSpPr>
        <dsp:cNvPr id="0" name=""/>
        <dsp:cNvSpPr/>
      </dsp:nvSpPr>
      <dsp:spPr>
        <a:xfrm>
          <a:off x="0" y="2940526"/>
          <a:ext cx="5233670" cy="12915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191" tIns="208280" rIns="406191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3-й этап - реализационный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Наставник   реализует программу наставничства,   систему мероприятий по передаче   знаний о психофизических особенностях обучающихся с нарушением слуха, особенностях организации коррекционно-развивающей работы, требованиях АООП НОО, вариант 2\2, методике обучения детей данной категории. Наставляемый  проходит переподготовку по направлению "Сурдопедагогика"</a:t>
          </a:r>
        </a:p>
      </dsp:txBody>
      <dsp:txXfrm>
        <a:off x="0" y="2940526"/>
        <a:ext cx="5233670" cy="1291500"/>
      </dsp:txXfrm>
    </dsp:sp>
    <dsp:sp modelId="{613B913E-B43A-4B9B-A2FE-FF900DD27946}">
      <dsp:nvSpPr>
        <dsp:cNvPr id="0" name=""/>
        <dsp:cNvSpPr/>
      </dsp:nvSpPr>
      <dsp:spPr>
        <a:xfrm>
          <a:off x="261683" y="2792926"/>
          <a:ext cx="3663569" cy="295200"/>
        </a:xfrm>
        <a:prstGeom prst="roundRect">
          <a:avLst/>
        </a:prstGeom>
        <a:noFill/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474" tIns="0" rIns="138474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76093" y="2807336"/>
        <a:ext cx="3634749" cy="2663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A9DB40-A394-45D0-9F69-5BE9415AA272}">
      <dsp:nvSpPr>
        <dsp:cNvPr id="0" name=""/>
        <dsp:cNvSpPr/>
      </dsp:nvSpPr>
      <dsp:spPr>
        <a:xfrm>
          <a:off x="0" y="0"/>
          <a:ext cx="5314949" cy="88652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2499" tIns="104140" rIns="412499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 этап- контрольно-оценочный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Наставник проверяет уровень сформированности спецкомпетентности педагога, определяет степень его готовности к выполнению функциональных обязанностей.</a:t>
          </a:r>
        </a:p>
      </dsp:txBody>
      <dsp:txXfrm>
        <a:off x="0" y="0"/>
        <a:ext cx="5314949" cy="886527"/>
      </dsp:txXfrm>
    </dsp:sp>
    <dsp:sp modelId="{613B913E-B43A-4B9B-A2FE-FF900DD27946}">
      <dsp:nvSpPr>
        <dsp:cNvPr id="0" name=""/>
        <dsp:cNvSpPr/>
      </dsp:nvSpPr>
      <dsp:spPr>
        <a:xfrm flipH="1" flipV="1">
          <a:off x="76165" y="219"/>
          <a:ext cx="5238784" cy="134273"/>
        </a:xfrm>
        <a:prstGeom prst="roundRect">
          <a:avLst/>
        </a:prstGeom>
        <a:noFill/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0625" tIns="0" rIns="140625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2720" y="6774"/>
        <a:ext cx="5225674" cy="1211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4809</Words>
  <Characters>27416</Characters>
  <Application>Microsoft Office Word</Application>
  <DocSecurity>0</DocSecurity>
  <Lines>228</Lines>
  <Paragraphs>64</Paragraphs>
  <ScaleCrop>false</ScaleCrop>
  <Company/>
  <LinksUpToDate>false</LinksUpToDate>
  <CharactersWithSpaces>32161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2</cp:revision>
  <dcterms:created xsi:type="dcterms:W3CDTF">2024-09-10T05:38:00Z</dcterms:created>
  <dcterms:modified xsi:type="dcterms:W3CDTF">2024-09-10T05:40:00Z</dcterms:modified>
</cp:coreProperties>
</file>