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08635" w14:textId="77777777" w:rsidR="007E1795" w:rsidRPr="00DC35D4" w:rsidRDefault="007E1795" w:rsidP="007E1795">
      <w:pPr>
        <w:pStyle w:val="Default"/>
        <w:rPr>
          <w:sz w:val="22"/>
          <w:szCs w:val="22"/>
        </w:rPr>
      </w:pPr>
    </w:p>
    <w:p w14:paraId="4FB99484" w14:textId="77777777" w:rsidR="007E1795" w:rsidRPr="00DC35D4" w:rsidRDefault="007E1795" w:rsidP="007E1795">
      <w:pPr>
        <w:widowControl w:val="0"/>
        <w:spacing w:after="120" w:line="240" w:lineRule="auto"/>
        <w:jc w:val="center"/>
        <w:rPr>
          <w:rFonts w:ascii="Times New Roman" w:hAnsi="Times New Roman" w:cs="Times New Roman"/>
          <w:color w:val="000000"/>
        </w:rPr>
      </w:pPr>
      <w:r w:rsidRPr="00DC35D4">
        <w:rPr>
          <w:rFonts w:ascii="Times New Roman" w:hAnsi="Times New Roman" w:cs="Times New Roman"/>
          <w:color w:val="000000"/>
          <w:shd w:val="clear" w:color="auto" w:fill="FFFFFF"/>
        </w:rPr>
        <w:t>Российская Федерация</w:t>
      </w:r>
    </w:p>
    <w:p w14:paraId="1D837022" w14:textId="77777777" w:rsidR="007E1795" w:rsidRPr="00DC35D4" w:rsidRDefault="007E1795" w:rsidP="007E1795">
      <w:pPr>
        <w:widowControl w:val="0"/>
        <w:spacing w:after="120" w:line="240" w:lineRule="auto"/>
        <w:jc w:val="center"/>
        <w:rPr>
          <w:rFonts w:ascii="Times New Roman" w:hAnsi="Times New Roman" w:cs="Times New Roman"/>
          <w:color w:val="000000"/>
        </w:rPr>
      </w:pPr>
      <w:r w:rsidRPr="00DC35D4">
        <w:rPr>
          <w:rFonts w:ascii="Times New Roman" w:hAnsi="Times New Roman" w:cs="Times New Roman"/>
          <w:color w:val="000000"/>
          <w:shd w:val="clear" w:color="auto" w:fill="FFFFFF"/>
        </w:rPr>
        <w:t>Министерство образования и науки Хабаровского края</w:t>
      </w:r>
      <w:r w:rsidRPr="00DC35D4">
        <w:rPr>
          <w:rFonts w:ascii="Times New Roman" w:hAnsi="Times New Roman" w:cs="Times New Roman"/>
          <w:color w:val="000000"/>
          <w:shd w:val="clear" w:color="auto" w:fill="FFFFFF"/>
        </w:rPr>
        <w:br/>
        <w:t>Краевое государственное бюджетное общеобразовательное учреждение, реализующее адаптированные основные общеобразовательные программы, «Школа-интернат № 6»</w:t>
      </w:r>
    </w:p>
    <w:p w14:paraId="56719C92" w14:textId="77777777" w:rsidR="007E1795" w:rsidRPr="00DC35D4" w:rsidRDefault="007E1795" w:rsidP="007E1795">
      <w:pPr>
        <w:widowControl w:val="0"/>
        <w:spacing w:after="12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DC35D4">
        <w:rPr>
          <w:rFonts w:ascii="Times New Roman" w:hAnsi="Times New Roman" w:cs="Times New Roman"/>
          <w:color w:val="000000"/>
          <w:shd w:val="clear" w:color="auto" w:fill="FFFFFF"/>
        </w:rPr>
        <w:t>680015, г. Хабаровск, ул. Аксенова, д. 55, тел/факс 53-61-08, 53-61-56</w:t>
      </w:r>
    </w:p>
    <w:p w14:paraId="5F906D2C" w14:textId="77777777" w:rsidR="007E1795" w:rsidRPr="00DC35D4" w:rsidRDefault="007E1795" w:rsidP="007E1795">
      <w:pPr>
        <w:widowControl w:val="0"/>
        <w:spacing w:after="120" w:line="240" w:lineRule="auto"/>
        <w:jc w:val="center"/>
        <w:rPr>
          <w:rFonts w:ascii="Times New Roman" w:hAnsi="Times New Roman" w:cs="Times New Roman"/>
          <w:color w:val="000000"/>
        </w:rPr>
      </w:pPr>
    </w:p>
    <w:p w14:paraId="42B90C8C" w14:textId="77777777" w:rsidR="007E1795" w:rsidRPr="00DC35D4" w:rsidRDefault="007E1795" w:rsidP="007E1795">
      <w:pPr>
        <w:widowControl w:val="0"/>
        <w:spacing w:after="120" w:line="240" w:lineRule="auto"/>
        <w:jc w:val="center"/>
        <w:rPr>
          <w:rFonts w:ascii="Times New Roman" w:hAnsi="Times New Roman" w:cs="Times New Roman"/>
          <w:color w:val="000000"/>
        </w:rPr>
      </w:pPr>
    </w:p>
    <w:p w14:paraId="05C7E738" w14:textId="5F862111" w:rsidR="007E1795" w:rsidRPr="00DC35D4" w:rsidRDefault="00BF194A" w:rsidP="007E1795">
      <w:pPr>
        <w:widowControl w:val="0"/>
        <w:spacing w:after="47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7AF6B2F" wp14:editId="602BBB82">
            <wp:extent cx="5940425" cy="1569085"/>
            <wp:effectExtent l="0" t="0" r="3175" b="0"/>
            <wp:docPr id="1" name="Рисунок 1" descr="E:\Users\Лариса\Pictures\2024-06-10 шапка\шап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Users\Лариса\Pictures\2024-06-10 шапка\шапка 001.jpg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10023" r="7212" b="74243"/>
                    <a:stretch/>
                  </pic:blipFill>
                  <pic:spPr bwMode="auto">
                    <a:xfrm>
                      <a:off x="0" y="0"/>
                      <a:ext cx="594042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E066A" w14:textId="77777777" w:rsidR="007E1795" w:rsidRPr="00DC35D4" w:rsidRDefault="007E1795" w:rsidP="007E1795">
      <w:pPr>
        <w:widowControl w:val="0"/>
        <w:spacing w:after="47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C48FDC2" w14:textId="77777777" w:rsidR="007E1795" w:rsidRPr="00DC35D4" w:rsidRDefault="007E1795" w:rsidP="007E1795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673BA882" w14:textId="77777777" w:rsidR="00DC35D4" w:rsidRPr="00DC35D4" w:rsidRDefault="007E1795" w:rsidP="007E1795">
      <w:pPr>
        <w:widowControl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C35D4">
        <w:rPr>
          <w:rFonts w:ascii="Times New Roman" w:hAnsi="Times New Roman" w:cs="Times New Roman"/>
          <w:b/>
          <w:color w:val="000000"/>
          <w:sz w:val="28"/>
          <w:szCs w:val="28"/>
        </w:rPr>
        <w:t>РАБОЧАЯ ПРОГРАММА</w:t>
      </w:r>
    </w:p>
    <w:p w14:paraId="76BC636E" w14:textId="77777777" w:rsidR="007E1795" w:rsidRPr="00DC35D4" w:rsidRDefault="00DC35D4" w:rsidP="007E1795">
      <w:pPr>
        <w:widowControl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C35D4">
        <w:rPr>
          <w:rFonts w:ascii="Times New Roman" w:hAnsi="Times New Roman" w:cs="Times New Roman"/>
          <w:b/>
          <w:color w:val="000000"/>
          <w:sz w:val="28"/>
          <w:szCs w:val="28"/>
        </w:rPr>
        <w:t>ТЕАТРАЛЬНОГО КРУЖКА</w:t>
      </w:r>
      <w:r w:rsidR="007E1795" w:rsidRPr="00DC35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343F7BDB" w14:textId="77777777" w:rsidR="007E1795" w:rsidRPr="00DC35D4" w:rsidRDefault="00DC35D4" w:rsidP="007E1795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5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1795" w:rsidRPr="00DC35D4">
        <w:rPr>
          <w:rFonts w:ascii="Times New Roman" w:hAnsi="Times New Roman" w:cs="Times New Roman"/>
          <w:b/>
          <w:sz w:val="28"/>
          <w:szCs w:val="28"/>
        </w:rPr>
        <w:t>«Бенефис»</w:t>
      </w:r>
    </w:p>
    <w:p w14:paraId="027F5502" w14:textId="77777777" w:rsidR="007E1795" w:rsidRPr="00DC35D4" w:rsidRDefault="007E1795" w:rsidP="007E1795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5D4">
        <w:rPr>
          <w:rFonts w:ascii="Times New Roman" w:hAnsi="Times New Roman" w:cs="Times New Roman"/>
          <w:b/>
          <w:sz w:val="28"/>
          <w:szCs w:val="28"/>
        </w:rPr>
        <w:t>(</w:t>
      </w:r>
      <w:r w:rsidR="00DC35D4" w:rsidRPr="00DC35D4">
        <w:rPr>
          <w:rFonts w:ascii="Times New Roman" w:hAnsi="Times New Roman" w:cs="Times New Roman"/>
          <w:b/>
          <w:sz w:val="28"/>
          <w:szCs w:val="28"/>
        </w:rPr>
        <w:t>внеурочная деятельность)</w:t>
      </w:r>
    </w:p>
    <w:p w14:paraId="69ECD609" w14:textId="5773F0DC" w:rsidR="007E1795" w:rsidRPr="00DC35D4" w:rsidRDefault="007E1795" w:rsidP="007E17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5D4">
        <w:rPr>
          <w:rFonts w:ascii="Times New Roman" w:hAnsi="Times New Roman" w:cs="Times New Roman"/>
          <w:b/>
          <w:color w:val="000000"/>
          <w:sz w:val="28"/>
          <w:szCs w:val="28"/>
        </w:rPr>
        <w:t>на 20</w:t>
      </w:r>
      <w:r w:rsidR="00DC35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8E1E2A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DC35D4">
        <w:rPr>
          <w:rFonts w:ascii="Times New Roman" w:hAnsi="Times New Roman" w:cs="Times New Roman"/>
          <w:b/>
          <w:color w:val="000000"/>
          <w:sz w:val="28"/>
          <w:szCs w:val="28"/>
        </w:rPr>
        <w:t>-20</w:t>
      </w:r>
      <w:r w:rsidR="00DC35D4" w:rsidRPr="00DC35D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8E1E2A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Pr="00DC35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учебный год</w:t>
      </w:r>
    </w:p>
    <w:p w14:paraId="3DDC0CD6" w14:textId="77777777" w:rsidR="007E1795" w:rsidRPr="00DC35D4" w:rsidRDefault="007E1795" w:rsidP="007E1795">
      <w:pPr>
        <w:rPr>
          <w:rFonts w:ascii="Times New Roman" w:hAnsi="Times New Roman" w:cs="Times New Roman"/>
          <w:sz w:val="28"/>
          <w:szCs w:val="28"/>
        </w:rPr>
      </w:pPr>
    </w:p>
    <w:p w14:paraId="3DE537FF" w14:textId="1C6DCC19" w:rsidR="00DC35D4" w:rsidRPr="00DC35D4" w:rsidRDefault="00DC35D4" w:rsidP="00DC35D4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Возраст детей: 1</w:t>
      </w:r>
      <w:r w:rsidR="008E1E2A">
        <w:rPr>
          <w:sz w:val="28"/>
          <w:szCs w:val="28"/>
        </w:rPr>
        <w:t>2</w:t>
      </w:r>
      <w:r>
        <w:rPr>
          <w:sz w:val="28"/>
          <w:szCs w:val="28"/>
        </w:rPr>
        <w:t xml:space="preserve"> –18</w:t>
      </w:r>
      <w:r w:rsidRPr="00DC35D4">
        <w:rPr>
          <w:sz w:val="28"/>
          <w:szCs w:val="28"/>
        </w:rPr>
        <w:t xml:space="preserve"> лет. </w:t>
      </w:r>
    </w:p>
    <w:p w14:paraId="1DA20BB4" w14:textId="77777777" w:rsidR="00DC35D4" w:rsidRPr="00DC35D4" w:rsidRDefault="00DC35D4" w:rsidP="00DC35D4">
      <w:pPr>
        <w:pStyle w:val="Default"/>
        <w:jc w:val="right"/>
        <w:rPr>
          <w:sz w:val="28"/>
          <w:szCs w:val="28"/>
        </w:rPr>
      </w:pPr>
      <w:r w:rsidRPr="00DC35D4">
        <w:rPr>
          <w:sz w:val="28"/>
          <w:szCs w:val="28"/>
        </w:rPr>
        <w:t xml:space="preserve">Срок реализации дополнительной общеобразовательной программы: </w:t>
      </w:r>
    </w:p>
    <w:p w14:paraId="6CA7B89A" w14:textId="77777777" w:rsidR="00DC35D4" w:rsidRPr="00DC35D4" w:rsidRDefault="00DC35D4" w:rsidP="00DC35D4">
      <w:pPr>
        <w:pStyle w:val="Default"/>
        <w:jc w:val="right"/>
        <w:rPr>
          <w:sz w:val="28"/>
          <w:szCs w:val="28"/>
        </w:rPr>
      </w:pPr>
      <w:r w:rsidRPr="00DC35D4">
        <w:rPr>
          <w:sz w:val="28"/>
          <w:szCs w:val="28"/>
        </w:rPr>
        <w:t xml:space="preserve">1 год. </w:t>
      </w:r>
    </w:p>
    <w:p w14:paraId="791B9FB4" w14:textId="38D756E7" w:rsidR="008E1E2A" w:rsidRDefault="00DC35D4" w:rsidP="00DC35D4">
      <w:pPr>
        <w:pStyle w:val="Default"/>
        <w:jc w:val="right"/>
        <w:rPr>
          <w:sz w:val="28"/>
          <w:szCs w:val="28"/>
        </w:rPr>
      </w:pPr>
      <w:r w:rsidRPr="00DC35D4">
        <w:rPr>
          <w:sz w:val="28"/>
          <w:szCs w:val="28"/>
        </w:rPr>
        <w:t xml:space="preserve">Ф.И.О., должность </w:t>
      </w:r>
      <w:r>
        <w:rPr>
          <w:sz w:val="28"/>
          <w:szCs w:val="28"/>
        </w:rPr>
        <w:t>составителя</w:t>
      </w:r>
      <w:r w:rsidRPr="00DC35D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8E1E2A">
        <w:rPr>
          <w:sz w:val="28"/>
          <w:szCs w:val="28"/>
        </w:rPr>
        <w:t>Фельдман А.Г, тьютор</w:t>
      </w:r>
    </w:p>
    <w:p w14:paraId="2438F9E4" w14:textId="77777777" w:rsidR="008E1E2A" w:rsidRDefault="008E1E2A" w:rsidP="00DC35D4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Гордеева К.А. учитель английского языка</w:t>
      </w:r>
    </w:p>
    <w:p w14:paraId="7961DF55" w14:textId="382DA2CD" w:rsidR="00DC35D4" w:rsidRPr="00DC35D4" w:rsidRDefault="00DC35D4" w:rsidP="00DC35D4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AC1B598" w14:textId="77777777" w:rsidR="007E1795" w:rsidRPr="00DC35D4" w:rsidRDefault="007E1795" w:rsidP="00DC35D4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CEFD58A" w14:textId="77777777" w:rsidR="00DC35D4" w:rsidRDefault="00DC35D4" w:rsidP="008E1E2A">
      <w:pPr>
        <w:rPr>
          <w:rFonts w:ascii="Times New Roman" w:hAnsi="Times New Roman" w:cs="Times New Roman"/>
          <w:b/>
          <w:sz w:val="28"/>
          <w:szCs w:val="28"/>
        </w:rPr>
      </w:pPr>
    </w:p>
    <w:p w14:paraId="33289A93" w14:textId="77777777" w:rsidR="006C168D" w:rsidRDefault="006C168D" w:rsidP="008E1E2A">
      <w:pPr>
        <w:rPr>
          <w:rFonts w:ascii="Times New Roman" w:hAnsi="Times New Roman" w:cs="Times New Roman"/>
          <w:b/>
          <w:sz w:val="28"/>
          <w:szCs w:val="28"/>
        </w:rPr>
      </w:pPr>
    </w:p>
    <w:p w14:paraId="251A5DB0" w14:textId="77777777" w:rsidR="006C168D" w:rsidRPr="00DC35D4" w:rsidRDefault="006C168D" w:rsidP="008E1E2A">
      <w:pPr>
        <w:rPr>
          <w:rFonts w:ascii="Times New Roman" w:hAnsi="Times New Roman" w:cs="Times New Roman"/>
          <w:b/>
          <w:sz w:val="28"/>
          <w:szCs w:val="28"/>
        </w:rPr>
      </w:pPr>
    </w:p>
    <w:p w14:paraId="6EC8A894" w14:textId="7F88E70D" w:rsidR="008E1E2A" w:rsidRPr="00DC35D4" w:rsidRDefault="007E1795" w:rsidP="006C168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Хабаровск</w:t>
      </w:r>
      <w:r w:rsidR="008E1E2A">
        <w:rPr>
          <w:rFonts w:ascii="Times New Roman" w:hAnsi="Times New Roman" w:cs="Times New Roman"/>
          <w:sz w:val="28"/>
          <w:szCs w:val="28"/>
        </w:rPr>
        <w:t xml:space="preserve"> </w:t>
      </w:r>
      <w:r w:rsidRPr="00DC35D4">
        <w:rPr>
          <w:rFonts w:ascii="Times New Roman" w:hAnsi="Times New Roman" w:cs="Times New Roman"/>
          <w:sz w:val="28"/>
          <w:szCs w:val="28"/>
        </w:rPr>
        <w:t>20</w:t>
      </w:r>
      <w:r w:rsidR="00DC35D4">
        <w:rPr>
          <w:rFonts w:ascii="Times New Roman" w:hAnsi="Times New Roman" w:cs="Times New Roman"/>
          <w:sz w:val="28"/>
          <w:szCs w:val="28"/>
        </w:rPr>
        <w:t>2</w:t>
      </w:r>
      <w:r w:rsidR="008E1E2A">
        <w:rPr>
          <w:rFonts w:ascii="Times New Roman" w:hAnsi="Times New Roman" w:cs="Times New Roman"/>
          <w:sz w:val="28"/>
          <w:szCs w:val="28"/>
        </w:rPr>
        <w:t>4</w:t>
      </w:r>
      <w:r w:rsidRPr="00DC35D4">
        <w:rPr>
          <w:rFonts w:ascii="Times New Roman" w:hAnsi="Times New Roman" w:cs="Times New Roman"/>
          <w:sz w:val="28"/>
          <w:szCs w:val="28"/>
        </w:rPr>
        <w:t>-20</w:t>
      </w:r>
      <w:r w:rsidR="00DC35D4">
        <w:rPr>
          <w:rFonts w:ascii="Times New Roman" w:hAnsi="Times New Roman" w:cs="Times New Roman"/>
          <w:sz w:val="28"/>
          <w:szCs w:val="28"/>
        </w:rPr>
        <w:t>2</w:t>
      </w:r>
      <w:r w:rsidR="008E1E2A">
        <w:rPr>
          <w:rFonts w:ascii="Times New Roman" w:hAnsi="Times New Roman" w:cs="Times New Roman"/>
          <w:sz w:val="28"/>
          <w:szCs w:val="28"/>
        </w:rPr>
        <w:t>5</w:t>
      </w:r>
    </w:p>
    <w:p w14:paraId="5DC754C8" w14:textId="77777777" w:rsidR="007E1795" w:rsidRDefault="007E1795" w:rsidP="008E1E2A">
      <w:pPr>
        <w:pStyle w:val="Default"/>
        <w:jc w:val="both"/>
        <w:rPr>
          <w:b/>
          <w:bCs/>
          <w:sz w:val="28"/>
          <w:szCs w:val="28"/>
        </w:rPr>
      </w:pPr>
      <w:r w:rsidRPr="00DC35D4">
        <w:rPr>
          <w:b/>
          <w:bCs/>
          <w:sz w:val="28"/>
          <w:szCs w:val="28"/>
        </w:rPr>
        <w:lastRenderedPageBreak/>
        <w:t>Пояснительная записка.</w:t>
      </w:r>
    </w:p>
    <w:p w14:paraId="430C7178" w14:textId="77777777" w:rsidR="000F3B1D" w:rsidRPr="000F3B1D" w:rsidRDefault="000F3B1D" w:rsidP="008E1E2A">
      <w:pPr>
        <w:pStyle w:val="Default"/>
        <w:ind w:firstLine="709"/>
        <w:jc w:val="both"/>
        <w:rPr>
          <w:bCs/>
          <w:sz w:val="28"/>
          <w:szCs w:val="28"/>
        </w:rPr>
      </w:pPr>
      <w:r w:rsidRPr="000F3B1D">
        <w:rPr>
          <w:bCs/>
          <w:sz w:val="28"/>
          <w:szCs w:val="28"/>
        </w:rPr>
        <w:t>В настоящее время российская система образования находится на новом</w:t>
      </w:r>
      <w:r>
        <w:rPr>
          <w:bCs/>
          <w:sz w:val="28"/>
          <w:szCs w:val="28"/>
        </w:rPr>
        <w:t xml:space="preserve"> </w:t>
      </w:r>
      <w:r w:rsidRPr="000F3B1D">
        <w:rPr>
          <w:bCs/>
          <w:sz w:val="28"/>
          <w:szCs w:val="28"/>
        </w:rPr>
        <w:t>этапе своего развития. Это обусловле</w:t>
      </w:r>
      <w:r>
        <w:rPr>
          <w:bCs/>
          <w:sz w:val="28"/>
          <w:szCs w:val="28"/>
        </w:rPr>
        <w:t xml:space="preserve">но происходящими в нашей стране социально </w:t>
      </w:r>
      <w:r w:rsidRPr="000F3B1D">
        <w:rPr>
          <w:bCs/>
          <w:sz w:val="28"/>
          <w:szCs w:val="28"/>
        </w:rPr>
        <w:t>экономическими изменениями, кото</w:t>
      </w:r>
      <w:r>
        <w:rPr>
          <w:bCs/>
          <w:sz w:val="28"/>
          <w:szCs w:val="28"/>
        </w:rPr>
        <w:t xml:space="preserve">рые, в свою очередь, определяют </w:t>
      </w:r>
      <w:r w:rsidRPr="000F3B1D">
        <w:rPr>
          <w:bCs/>
          <w:sz w:val="28"/>
          <w:szCs w:val="28"/>
        </w:rPr>
        <w:t>основные направления государственной образовательной политики.</w:t>
      </w:r>
    </w:p>
    <w:p w14:paraId="4F69E940" w14:textId="77777777" w:rsidR="000F3B1D" w:rsidRPr="000F3B1D" w:rsidRDefault="000F3B1D" w:rsidP="008E1E2A">
      <w:pPr>
        <w:pStyle w:val="Default"/>
        <w:ind w:firstLine="709"/>
        <w:jc w:val="both"/>
        <w:rPr>
          <w:bCs/>
          <w:sz w:val="28"/>
          <w:szCs w:val="28"/>
        </w:rPr>
      </w:pPr>
      <w:r w:rsidRPr="000F3B1D">
        <w:rPr>
          <w:bCs/>
          <w:sz w:val="28"/>
          <w:szCs w:val="28"/>
        </w:rPr>
        <w:t>Изменение социального и государственно</w:t>
      </w:r>
      <w:r>
        <w:rPr>
          <w:bCs/>
          <w:sz w:val="28"/>
          <w:szCs w:val="28"/>
        </w:rPr>
        <w:t xml:space="preserve">го заказа к системе образования </w:t>
      </w:r>
      <w:r w:rsidRPr="000F3B1D">
        <w:rPr>
          <w:bCs/>
          <w:sz w:val="28"/>
          <w:szCs w:val="28"/>
        </w:rPr>
        <w:t xml:space="preserve">нашло свое отражение в федеральном </w:t>
      </w:r>
      <w:r>
        <w:rPr>
          <w:bCs/>
          <w:sz w:val="28"/>
          <w:szCs w:val="28"/>
        </w:rPr>
        <w:t xml:space="preserve">государственном образовательном стандарте </w:t>
      </w:r>
      <w:r w:rsidR="004E1AD4">
        <w:rPr>
          <w:bCs/>
          <w:sz w:val="28"/>
          <w:szCs w:val="28"/>
        </w:rPr>
        <w:t xml:space="preserve">основного </w:t>
      </w:r>
      <w:r w:rsidRPr="000F3B1D">
        <w:rPr>
          <w:bCs/>
          <w:sz w:val="28"/>
          <w:szCs w:val="28"/>
        </w:rPr>
        <w:t>общего образова</w:t>
      </w:r>
      <w:r>
        <w:rPr>
          <w:bCs/>
          <w:sz w:val="28"/>
          <w:szCs w:val="28"/>
        </w:rPr>
        <w:t xml:space="preserve">ния обучающихся с ограниченными возможностями </w:t>
      </w:r>
      <w:r w:rsidRPr="000F3B1D">
        <w:rPr>
          <w:bCs/>
          <w:sz w:val="28"/>
          <w:szCs w:val="28"/>
        </w:rPr>
        <w:t>здоровья, ко</w:t>
      </w:r>
      <w:r>
        <w:rPr>
          <w:bCs/>
          <w:sz w:val="28"/>
          <w:szCs w:val="28"/>
        </w:rPr>
        <w:t xml:space="preserve">торый предполагают значительную </w:t>
      </w:r>
      <w:r w:rsidRPr="000F3B1D">
        <w:rPr>
          <w:bCs/>
          <w:sz w:val="28"/>
          <w:szCs w:val="28"/>
        </w:rPr>
        <w:t>самостоятельность образовательной орг</w:t>
      </w:r>
      <w:r>
        <w:rPr>
          <w:bCs/>
          <w:sz w:val="28"/>
          <w:szCs w:val="28"/>
        </w:rPr>
        <w:t xml:space="preserve">анизации, осознание и признание </w:t>
      </w:r>
      <w:r w:rsidRPr="000F3B1D">
        <w:rPr>
          <w:bCs/>
          <w:sz w:val="28"/>
          <w:szCs w:val="28"/>
        </w:rPr>
        <w:t>безусловной ценности становящейся ли</w:t>
      </w:r>
      <w:r>
        <w:rPr>
          <w:bCs/>
          <w:sz w:val="28"/>
          <w:szCs w:val="28"/>
        </w:rPr>
        <w:t xml:space="preserve">чности ученика с ОВЗ, ценностей </w:t>
      </w:r>
      <w:r w:rsidRPr="000F3B1D">
        <w:rPr>
          <w:bCs/>
          <w:sz w:val="28"/>
          <w:szCs w:val="28"/>
        </w:rPr>
        <w:t>универсального образования, приоритет смысл</w:t>
      </w:r>
      <w:r>
        <w:rPr>
          <w:bCs/>
          <w:sz w:val="28"/>
          <w:szCs w:val="28"/>
        </w:rPr>
        <w:t xml:space="preserve">овой образовательной парадигмы, </w:t>
      </w:r>
      <w:r w:rsidRPr="000F3B1D">
        <w:rPr>
          <w:bCs/>
          <w:sz w:val="28"/>
          <w:szCs w:val="28"/>
        </w:rPr>
        <w:t xml:space="preserve">реализацию </w:t>
      </w:r>
      <w:r>
        <w:rPr>
          <w:bCs/>
          <w:sz w:val="28"/>
          <w:szCs w:val="28"/>
        </w:rPr>
        <w:t xml:space="preserve">творческого, исследовательского компонента деятельности </w:t>
      </w:r>
      <w:r w:rsidRPr="000F3B1D">
        <w:rPr>
          <w:bCs/>
          <w:sz w:val="28"/>
          <w:szCs w:val="28"/>
        </w:rPr>
        <w:t>педагогов и администрации.</w:t>
      </w:r>
    </w:p>
    <w:p w14:paraId="2D26223B" w14:textId="77777777" w:rsidR="00AE1861" w:rsidRPr="000F3B1D" w:rsidRDefault="000F3B1D" w:rsidP="008E1E2A">
      <w:pPr>
        <w:pStyle w:val="Default"/>
        <w:ind w:firstLine="709"/>
        <w:jc w:val="both"/>
        <w:rPr>
          <w:bCs/>
          <w:sz w:val="28"/>
          <w:szCs w:val="28"/>
        </w:rPr>
      </w:pPr>
      <w:r w:rsidRPr="000F3B1D">
        <w:rPr>
          <w:bCs/>
          <w:sz w:val="28"/>
          <w:szCs w:val="28"/>
        </w:rPr>
        <w:t>Выполняя свою миссию, наша образо</w:t>
      </w:r>
      <w:r>
        <w:rPr>
          <w:bCs/>
          <w:sz w:val="28"/>
          <w:szCs w:val="28"/>
        </w:rPr>
        <w:t xml:space="preserve">вательная организация реализует социальный </w:t>
      </w:r>
      <w:r w:rsidRPr="000F3B1D">
        <w:rPr>
          <w:bCs/>
          <w:sz w:val="28"/>
          <w:szCs w:val="28"/>
        </w:rPr>
        <w:t xml:space="preserve">заказ на обучение, </w:t>
      </w:r>
      <w:r>
        <w:rPr>
          <w:bCs/>
          <w:sz w:val="28"/>
          <w:szCs w:val="28"/>
        </w:rPr>
        <w:t xml:space="preserve">воспитание и коррекцию развития слабослышащих, </w:t>
      </w:r>
      <w:r w:rsidRPr="000F3B1D">
        <w:rPr>
          <w:bCs/>
          <w:sz w:val="28"/>
          <w:szCs w:val="28"/>
        </w:rPr>
        <w:t>позднооглохш</w:t>
      </w:r>
      <w:r w:rsidR="00A53E61">
        <w:rPr>
          <w:bCs/>
          <w:sz w:val="28"/>
          <w:szCs w:val="28"/>
        </w:rPr>
        <w:t>их и кохлеарно-</w:t>
      </w:r>
      <w:r>
        <w:rPr>
          <w:bCs/>
          <w:sz w:val="28"/>
          <w:szCs w:val="28"/>
        </w:rPr>
        <w:t>имплантированных обучающихся</w:t>
      </w:r>
      <w:r w:rsidR="000B2B24">
        <w:rPr>
          <w:bCs/>
          <w:sz w:val="28"/>
          <w:szCs w:val="28"/>
        </w:rPr>
        <w:t xml:space="preserve"> и обучающихся с тяжелыми нарушениями речи</w:t>
      </w:r>
      <w:r>
        <w:rPr>
          <w:bCs/>
          <w:sz w:val="28"/>
          <w:szCs w:val="28"/>
        </w:rPr>
        <w:t>, учебно-</w:t>
      </w:r>
      <w:r w:rsidRPr="000F3B1D">
        <w:rPr>
          <w:bCs/>
          <w:sz w:val="28"/>
          <w:szCs w:val="28"/>
        </w:rPr>
        <w:t>познавательные</w:t>
      </w:r>
      <w:r>
        <w:rPr>
          <w:bCs/>
          <w:sz w:val="28"/>
          <w:szCs w:val="28"/>
        </w:rPr>
        <w:t xml:space="preserve"> возможности которых имеют свои </w:t>
      </w:r>
      <w:r w:rsidRPr="000F3B1D">
        <w:rPr>
          <w:bCs/>
          <w:sz w:val="28"/>
          <w:szCs w:val="28"/>
        </w:rPr>
        <w:t>особенности.</w:t>
      </w:r>
    </w:p>
    <w:p w14:paraId="2AFBED14" w14:textId="77777777" w:rsidR="004E1AD4" w:rsidRDefault="00A53E61" w:rsidP="008E1E2A">
      <w:pPr>
        <w:pStyle w:val="Default"/>
        <w:ind w:firstLine="709"/>
        <w:jc w:val="both"/>
        <w:rPr>
          <w:sz w:val="28"/>
          <w:szCs w:val="28"/>
        </w:rPr>
      </w:pPr>
      <w:r w:rsidRPr="00A53E61">
        <w:rPr>
          <w:sz w:val="28"/>
          <w:szCs w:val="28"/>
        </w:rPr>
        <w:t>Слабослышащ</w:t>
      </w:r>
      <w:r w:rsidR="000B2B24">
        <w:rPr>
          <w:sz w:val="28"/>
          <w:szCs w:val="28"/>
        </w:rPr>
        <w:t xml:space="preserve">ие и позднооглохшие обучающиеся и </w:t>
      </w:r>
      <w:r>
        <w:rPr>
          <w:sz w:val="28"/>
          <w:szCs w:val="28"/>
        </w:rPr>
        <w:t>обучающиеся с тяжелыми нарушения речи,</w:t>
      </w:r>
      <w:r w:rsidRPr="00A53E61">
        <w:rPr>
          <w:sz w:val="28"/>
          <w:szCs w:val="28"/>
        </w:rPr>
        <w:t xml:space="preserve"> так же как все другие</w:t>
      </w:r>
      <w:r>
        <w:rPr>
          <w:sz w:val="28"/>
          <w:szCs w:val="28"/>
        </w:rPr>
        <w:t xml:space="preserve"> </w:t>
      </w:r>
      <w:r w:rsidRPr="00A53E61">
        <w:rPr>
          <w:sz w:val="28"/>
          <w:szCs w:val="28"/>
        </w:rPr>
        <w:t>дети с ограниченными возможностями з</w:t>
      </w:r>
      <w:r>
        <w:rPr>
          <w:sz w:val="28"/>
          <w:szCs w:val="28"/>
        </w:rPr>
        <w:t xml:space="preserve">доровья, могут реализовать свой </w:t>
      </w:r>
      <w:r w:rsidRPr="00A53E61">
        <w:rPr>
          <w:sz w:val="28"/>
          <w:szCs w:val="28"/>
        </w:rPr>
        <w:t>потенциал социального и психического развит</w:t>
      </w:r>
      <w:r>
        <w:rPr>
          <w:sz w:val="28"/>
          <w:szCs w:val="28"/>
        </w:rPr>
        <w:t xml:space="preserve">ия при условии вовремя начатого </w:t>
      </w:r>
      <w:r w:rsidRPr="00A53E61">
        <w:rPr>
          <w:sz w:val="28"/>
          <w:szCs w:val="28"/>
        </w:rPr>
        <w:t>и адекватно организованного обучения и воспит</w:t>
      </w:r>
      <w:r>
        <w:rPr>
          <w:sz w:val="28"/>
          <w:szCs w:val="28"/>
        </w:rPr>
        <w:t xml:space="preserve">ания – образования, </w:t>
      </w:r>
      <w:r w:rsidRPr="00A53E61">
        <w:rPr>
          <w:sz w:val="28"/>
          <w:szCs w:val="28"/>
        </w:rPr>
        <w:t>обеспечивающего удовлетворение как</w:t>
      </w:r>
      <w:r>
        <w:rPr>
          <w:sz w:val="28"/>
          <w:szCs w:val="28"/>
        </w:rPr>
        <w:t xml:space="preserve"> общих с нормально развивающими </w:t>
      </w:r>
      <w:r w:rsidRPr="00A53E61">
        <w:rPr>
          <w:sz w:val="28"/>
          <w:szCs w:val="28"/>
        </w:rPr>
        <w:t>детьми, так и особых образовательных по</w:t>
      </w:r>
      <w:r>
        <w:rPr>
          <w:sz w:val="28"/>
          <w:szCs w:val="28"/>
        </w:rPr>
        <w:t xml:space="preserve">требностей, заданных спецификой </w:t>
      </w:r>
      <w:r w:rsidRPr="00A53E61">
        <w:rPr>
          <w:sz w:val="28"/>
          <w:szCs w:val="28"/>
        </w:rPr>
        <w:t>нарушения психического развития.</w:t>
      </w:r>
      <w:r w:rsidR="004E1AD4">
        <w:rPr>
          <w:sz w:val="28"/>
          <w:szCs w:val="28"/>
        </w:rPr>
        <w:t xml:space="preserve"> </w:t>
      </w:r>
    </w:p>
    <w:p w14:paraId="1DC2E239" w14:textId="77777777" w:rsidR="00DC35D4" w:rsidRDefault="004E1AD4" w:rsidP="008E1E2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Краевое государственное бюджетное общеобразовательное учреждение, реализующее адаптированные основные общеобразовательные программы «Школа-интернат №6» регулирует порядок разработки и реализации дополнительной общеразвивающей программы. </w:t>
      </w:r>
    </w:p>
    <w:p w14:paraId="586D62E5" w14:textId="77777777" w:rsidR="004E1AD4" w:rsidRPr="004E1AD4" w:rsidRDefault="004E1AD4" w:rsidP="008E1E2A">
      <w:pPr>
        <w:pStyle w:val="Default"/>
        <w:ind w:firstLine="709"/>
        <w:jc w:val="both"/>
        <w:rPr>
          <w:sz w:val="28"/>
          <w:szCs w:val="28"/>
        </w:rPr>
      </w:pPr>
      <w:r w:rsidRPr="004E1AD4">
        <w:rPr>
          <w:sz w:val="28"/>
          <w:szCs w:val="28"/>
        </w:rPr>
        <w:t xml:space="preserve">Дополнительное образование детей направлено на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с ОВЗ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</w:t>
      </w:r>
      <w:r w:rsidR="000B2B24">
        <w:rPr>
          <w:sz w:val="28"/>
          <w:szCs w:val="28"/>
        </w:rPr>
        <w:t>учитывают</w:t>
      </w:r>
      <w:r w:rsidRPr="004E1AD4">
        <w:rPr>
          <w:sz w:val="28"/>
          <w:szCs w:val="28"/>
        </w:rPr>
        <w:t xml:space="preserve"> возрастные и индивидуальные особенности детей.</w:t>
      </w:r>
    </w:p>
    <w:p w14:paraId="7777E240" w14:textId="77777777" w:rsidR="000B2B24" w:rsidRDefault="000B2B24" w:rsidP="008E1E2A">
      <w:pPr>
        <w:pStyle w:val="Default"/>
        <w:jc w:val="both"/>
        <w:rPr>
          <w:sz w:val="28"/>
          <w:szCs w:val="28"/>
        </w:rPr>
      </w:pPr>
    </w:p>
    <w:p w14:paraId="4D2FA324" w14:textId="77777777" w:rsidR="007E1795" w:rsidRPr="00DC35D4" w:rsidRDefault="007E1795" w:rsidP="008E1E2A">
      <w:pPr>
        <w:pStyle w:val="Default"/>
        <w:jc w:val="both"/>
        <w:rPr>
          <w:sz w:val="28"/>
          <w:szCs w:val="28"/>
        </w:rPr>
      </w:pPr>
      <w:r w:rsidRPr="00DC35D4">
        <w:rPr>
          <w:sz w:val="28"/>
          <w:szCs w:val="28"/>
        </w:rPr>
        <w:t xml:space="preserve">- </w:t>
      </w:r>
      <w:r w:rsidRPr="00DC35D4">
        <w:rPr>
          <w:b/>
          <w:bCs/>
          <w:i/>
          <w:iCs/>
          <w:sz w:val="28"/>
          <w:szCs w:val="28"/>
        </w:rPr>
        <w:t xml:space="preserve">Направленность и профиль дополнительной общеобразовательной программы и направление деятельности: </w:t>
      </w:r>
      <w:r w:rsidRPr="00DC35D4">
        <w:rPr>
          <w:sz w:val="28"/>
          <w:szCs w:val="28"/>
        </w:rPr>
        <w:t xml:space="preserve">данная дополнительная </w:t>
      </w:r>
      <w:r w:rsidRPr="00DC35D4">
        <w:rPr>
          <w:sz w:val="28"/>
          <w:szCs w:val="28"/>
        </w:rPr>
        <w:lastRenderedPageBreak/>
        <w:t>образовательная программа имеет художественную направленность. Направление деятельности</w:t>
      </w:r>
      <w:r w:rsidR="00DC35D4">
        <w:rPr>
          <w:sz w:val="28"/>
          <w:szCs w:val="28"/>
        </w:rPr>
        <w:t xml:space="preserve"> </w:t>
      </w:r>
      <w:r w:rsidRPr="00DC35D4">
        <w:rPr>
          <w:sz w:val="28"/>
          <w:szCs w:val="28"/>
        </w:rPr>
        <w:t xml:space="preserve"> –</w:t>
      </w:r>
      <w:r w:rsidR="00DC35D4">
        <w:rPr>
          <w:sz w:val="28"/>
          <w:szCs w:val="28"/>
        </w:rPr>
        <w:t xml:space="preserve"> </w:t>
      </w:r>
      <w:r w:rsidRPr="00DC35D4">
        <w:rPr>
          <w:sz w:val="28"/>
          <w:szCs w:val="28"/>
        </w:rPr>
        <w:t xml:space="preserve">театральное. Кружок однопрофильный. </w:t>
      </w:r>
    </w:p>
    <w:p w14:paraId="37927984" w14:textId="77777777" w:rsidR="007E1795" w:rsidRPr="00DC35D4" w:rsidRDefault="007E1795" w:rsidP="008E1E2A">
      <w:pPr>
        <w:pStyle w:val="Default"/>
        <w:jc w:val="both"/>
        <w:rPr>
          <w:sz w:val="28"/>
          <w:szCs w:val="28"/>
        </w:rPr>
      </w:pPr>
    </w:p>
    <w:p w14:paraId="094C83D7" w14:textId="77777777" w:rsidR="007E1795" w:rsidRPr="00DC35D4" w:rsidRDefault="007E1795" w:rsidP="008E1E2A">
      <w:pPr>
        <w:pStyle w:val="Default"/>
        <w:jc w:val="both"/>
        <w:rPr>
          <w:sz w:val="28"/>
          <w:szCs w:val="28"/>
        </w:rPr>
      </w:pPr>
      <w:r w:rsidRPr="00DC35D4">
        <w:rPr>
          <w:sz w:val="28"/>
          <w:szCs w:val="28"/>
        </w:rPr>
        <w:t xml:space="preserve">- </w:t>
      </w:r>
      <w:r w:rsidRPr="00DC35D4">
        <w:rPr>
          <w:b/>
          <w:bCs/>
          <w:i/>
          <w:iCs/>
          <w:sz w:val="28"/>
          <w:szCs w:val="28"/>
        </w:rPr>
        <w:t xml:space="preserve">Вид программы и её уровень: </w:t>
      </w:r>
      <w:r w:rsidRPr="00DC35D4">
        <w:rPr>
          <w:sz w:val="28"/>
          <w:szCs w:val="28"/>
        </w:rPr>
        <w:t xml:space="preserve">модифицированная программа, </w:t>
      </w:r>
      <w:r w:rsidR="00DC35D4">
        <w:rPr>
          <w:sz w:val="28"/>
          <w:szCs w:val="28"/>
        </w:rPr>
        <w:t>базовый</w:t>
      </w:r>
      <w:r w:rsidRPr="00DC35D4">
        <w:rPr>
          <w:sz w:val="28"/>
          <w:szCs w:val="28"/>
        </w:rPr>
        <w:t xml:space="preserve"> уровень. </w:t>
      </w:r>
    </w:p>
    <w:p w14:paraId="576A7C23" w14:textId="77777777" w:rsidR="007E1795" w:rsidRPr="00DC35D4" w:rsidRDefault="007E1795" w:rsidP="008E1E2A">
      <w:pPr>
        <w:pStyle w:val="Default"/>
        <w:jc w:val="both"/>
        <w:rPr>
          <w:sz w:val="28"/>
          <w:szCs w:val="28"/>
        </w:rPr>
      </w:pPr>
    </w:p>
    <w:p w14:paraId="2B292AED" w14:textId="77777777" w:rsidR="007E1795" w:rsidRPr="00DC35D4" w:rsidRDefault="007E1795" w:rsidP="008E1E2A">
      <w:pPr>
        <w:pStyle w:val="Default"/>
        <w:jc w:val="both"/>
        <w:rPr>
          <w:sz w:val="28"/>
          <w:szCs w:val="28"/>
        </w:rPr>
      </w:pPr>
      <w:r w:rsidRPr="00DC35D4">
        <w:rPr>
          <w:sz w:val="28"/>
          <w:szCs w:val="28"/>
        </w:rPr>
        <w:t xml:space="preserve">- </w:t>
      </w:r>
      <w:r w:rsidRPr="00DC35D4">
        <w:rPr>
          <w:b/>
          <w:bCs/>
          <w:i/>
          <w:iCs/>
          <w:sz w:val="28"/>
          <w:szCs w:val="28"/>
        </w:rPr>
        <w:t>Отличительные особенности программы</w:t>
      </w:r>
      <w:r w:rsidRPr="00DC35D4">
        <w:rPr>
          <w:sz w:val="28"/>
          <w:szCs w:val="28"/>
        </w:rPr>
        <w:t xml:space="preserve">; </w:t>
      </w:r>
      <w:r w:rsidRPr="00DC35D4">
        <w:rPr>
          <w:b/>
          <w:bCs/>
          <w:i/>
          <w:iCs/>
          <w:sz w:val="28"/>
          <w:szCs w:val="28"/>
        </w:rPr>
        <w:t xml:space="preserve">новизна, педагогическая целесообразность программы: </w:t>
      </w:r>
      <w:r w:rsidRPr="00DC35D4">
        <w:rPr>
          <w:sz w:val="28"/>
          <w:szCs w:val="28"/>
        </w:rPr>
        <w:t>В программе систематизированы средства и методы театрально-игровой деятельности, обосновано использование разных видов детской творческой деятельности в процессе театрального воплощения</w:t>
      </w:r>
      <w:r w:rsidR="00A53E61">
        <w:rPr>
          <w:sz w:val="28"/>
          <w:szCs w:val="28"/>
        </w:rPr>
        <w:t xml:space="preserve"> с учетом психофизических и возрастных особенностей детей с ОВЗ и детей с инвалидностью (с</w:t>
      </w:r>
      <w:r w:rsidR="00A53E61" w:rsidRPr="00A53E61">
        <w:rPr>
          <w:sz w:val="28"/>
          <w:szCs w:val="28"/>
        </w:rPr>
        <w:t>лабослышащие и позднооглохшие обучающиеся,</w:t>
      </w:r>
      <w:r w:rsidR="00A53E61">
        <w:rPr>
          <w:sz w:val="28"/>
          <w:szCs w:val="28"/>
        </w:rPr>
        <w:t xml:space="preserve"> обучающиеся с ТНР)</w:t>
      </w:r>
      <w:r w:rsidRPr="00DC35D4">
        <w:rPr>
          <w:sz w:val="28"/>
          <w:szCs w:val="28"/>
        </w:rPr>
        <w:t xml:space="preserve">. </w:t>
      </w:r>
    </w:p>
    <w:p w14:paraId="65608243" w14:textId="77777777" w:rsidR="007E1795" w:rsidRPr="00DC35D4" w:rsidRDefault="007E1795" w:rsidP="008E1E2A">
      <w:pPr>
        <w:pStyle w:val="Default"/>
        <w:jc w:val="both"/>
        <w:rPr>
          <w:sz w:val="28"/>
          <w:szCs w:val="28"/>
        </w:rPr>
      </w:pPr>
      <w:r w:rsidRPr="00DC35D4">
        <w:rPr>
          <w:sz w:val="28"/>
          <w:szCs w:val="28"/>
        </w:rPr>
        <w:t xml:space="preserve">Программа основана на следующем научном предположении: театральная деятельность как процесс развития творческих способностей ребенка является процессуальной. Важнейшим в детском творческом театре является процесс репетиций, процесс творческого переживания и воплощения, а не только конечный результат. Поскольку именно в процессе работы над образом происходит развитие личности ребенка, развивается символическое мышление, двигательный эмоциональный контроль. Происходит усвоение социальных норм поведения, формируются высшие произвольные психические функции. </w:t>
      </w:r>
    </w:p>
    <w:p w14:paraId="42723F13" w14:textId="77777777" w:rsidR="00CF3ED7" w:rsidRDefault="00CF3ED7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EA839C" w14:textId="77777777" w:rsid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 xml:space="preserve">- </w:t>
      </w:r>
      <w:r w:rsidRPr="00DC35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Актуальность</w:t>
      </w:r>
      <w:r w:rsidRPr="00DC35D4">
        <w:rPr>
          <w:rFonts w:ascii="Times New Roman" w:hAnsi="Times New Roman" w:cs="Times New Roman"/>
          <w:sz w:val="28"/>
          <w:szCs w:val="28"/>
        </w:rPr>
        <w:t>: программа ориентирована на всестороннее развитие личности ребенка, его неповторимой индивидуальности, направлена на гуманизацию воспитательно-</w:t>
      </w:r>
      <w:r w:rsidR="000B2B24">
        <w:rPr>
          <w:rFonts w:ascii="Times New Roman" w:hAnsi="Times New Roman" w:cs="Times New Roman"/>
          <w:sz w:val="28"/>
          <w:szCs w:val="28"/>
        </w:rPr>
        <w:t>об</w:t>
      </w:r>
      <w:r w:rsidR="00A91E63">
        <w:rPr>
          <w:rFonts w:ascii="Times New Roman" w:hAnsi="Times New Roman" w:cs="Times New Roman"/>
          <w:sz w:val="28"/>
          <w:szCs w:val="28"/>
        </w:rPr>
        <w:t>разовательной работы с детьми, о</w:t>
      </w:r>
      <w:r w:rsidRPr="00DC35D4">
        <w:rPr>
          <w:rFonts w:ascii="Times New Roman" w:hAnsi="Times New Roman" w:cs="Times New Roman"/>
          <w:sz w:val="28"/>
          <w:szCs w:val="28"/>
        </w:rPr>
        <w:t xml:space="preserve">снована на </w:t>
      </w:r>
      <w:r w:rsidR="000B2B24">
        <w:rPr>
          <w:rFonts w:ascii="Times New Roman" w:hAnsi="Times New Roman" w:cs="Times New Roman"/>
          <w:sz w:val="28"/>
          <w:szCs w:val="28"/>
        </w:rPr>
        <w:t>психофизических и возрастных особенностях детей с ОВЗ, с инвалидностью (слабослышащие, позднооглохшие и ТНР)</w:t>
      </w:r>
      <w:r w:rsidRPr="00DC35D4">
        <w:rPr>
          <w:rFonts w:ascii="Times New Roman" w:hAnsi="Times New Roman" w:cs="Times New Roman"/>
          <w:sz w:val="28"/>
          <w:szCs w:val="28"/>
        </w:rPr>
        <w:t xml:space="preserve">. Участие в школьном театральном кружке создает условия для раскрытия внутренних качеств личности и ее самореализации, формирования умения взаимодействовать в коллективе, для развития художественного творчества, эстетического вкуса и стремления к освоению нового опыта. </w:t>
      </w:r>
    </w:p>
    <w:p w14:paraId="46C7CAFE" w14:textId="77777777" w:rsidR="00CF3ED7" w:rsidRDefault="00CF3ED7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C34B83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 xml:space="preserve">- </w:t>
      </w:r>
      <w:r w:rsidRPr="00DC35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и задачи дополнительной общеобразовательной программы:</w:t>
      </w:r>
    </w:p>
    <w:p w14:paraId="5434C73E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Цель: воспитание творчески активной личности, развитие умений и навыков, раскрытие новых способностей и талантов детей средствами театрального искусства; организация их досуга путем вовлечения в театральную деятельность.</w:t>
      </w:r>
    </w:p>
    <w:p w14:paraId="07CC69AC" w14:textId="77777777" w:rsidR="007E1795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Задачи:</w:t>
      </w:r>
    </w:p>
    <w:p w14:paraId="47FE9E49" w14:textId="77777777" w:rsidR="000B2B24" w:rsidRDefault="000B2B24" w:rsidP="008E1E2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B24">
        <w:rPr>
          <w:rFonts w:ascii="Times New Roman" w:hAnsi="Times New Roman" w:cs="Times New Roman"/>
          <w:sz w:val="28"/>
          <w:szCs w:val="28"/>
        </w:rPr>
        <w:t>Формирование и развитие творческих способностей</w:t>
      </w:r>
      <w:r w:rsidR="008803C8">
        <w:rPr>
          <w:rFonts w:ascii="Times New Roman" w:hAnsi="Times New Roman" w:cs="Times New Roman"/>
          <w:sz w:val="28"/>
          <w:szCs w:val="28"/>
        </w:rPr>
        <w:t xml:space="preserve">, а также приобщение </w:t>
      </w:r>
      <w:r w:rsidRPr="000B2B24">
        <w:rPr>
          <w:rFonts w:ascii="Times New Roman" w:hAnsi="Times New Roman" w:cs="Times New Roman"/>
          <w:sz w:val="28"/>
          <w:szCs w:val="28"/>
        </w:rPr>
        <w:t xml:space="preserve"> учащихся с ограниченными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B24">
        <w:rPr>
          <w:rFonts w:ascii="Times New Roman" w:hAnsi="Times New Roman" w:cs="Times New Roman"/>
          <w:sz w:val="28"/>
          <w:szCs w:val="28"/>
        </w:rPr>
        <w:t>возможностями здоровья (далее – ОВЗ), детей-инвалидов и инвалидов</w:t>
      </w:r>
      <w:r w:rsidR="008803C8">
        <w:rPr>
          <w:rFonts w:ascii="Times New Roman" w:hAnsi="Times New Roman" w:cs="Times New Roman"/>
          <w:sz w:val="28"/>
          <w:szCs w:val="28"/>
        </w:rPr>
        <w:t xml:space="preserve">, </w:t>
      </w:r>
      <w:r w:rsidR="008803C8" w:rsidRPr="00DC35D4">
        <w:rPr>
          <w:rFonts w:ascii="Times New Roman" w:hAnsi="Times New Roman" w:cs="Times New Roman"/>
          <w:sz w:val="28"/>
          <w:szCs w:val="28"/>
        </w:rPr>
        <w:t>к театральному искусству</w:t>
      </w:r>
      <w:r w:rsidRPr="000B2B24">
        <w:rPr>
          <w:rFonts w:ascii="Times New Roman" w:hAnsi="Times New Roman" w:cs="Times New Roman"/>
          <w:sz w:val="28"/>
          <w:szCs w:val="28"/>
        </w:rPr>
        <w:t>;</w:t>
      </w:r>
    </w:p>
    <w:p w14:paraId="0E0B3635" w14:textId="37BED677" w:rsidR="000B2B24" w:rsidRDefault="000B2B24" w:rsidP="008E1E2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B2B24">
        <w:rPr>
          <w:rFonts w:ascii="Times New Roman" w:hAnsi="Times New Roman" w:cs="Times New Roman"/>
          <w:sz w:val="28"/>
          <w:szCs w:val="28"/>
        </w:rPr>
        <w:t>довлетворение индивидуальных потребностей учащихся с ОВЗ, детей</w:t>
      </w:r>
      <w:r w:rsidR="006C168D">
        <w:rPr>
          <w:rFonts w:ascii="Times New Roman" w:hAnsi="Times New Roman" w:cs="Times New Roman"/>
          <w:sz w:val="28"/>
          <w:szCs w:val="28"/>
        </w:rPr>
        <w:t xml:space="preserve"> </w:t>
      </w:r>
      <w:r w:rsidRPr="000B2B24">
        <w:rPr>
          <w:rFonts w:ascii="Times New Roman" w:hAnsi="Times New Roman" w:cs="Times New Roman"/>
          <w:sz w:val="28"/>
          <w:szCs w:val="28"/>
        </w:rPr>
        <w:t>инвалидов и инвалидов в интеллектуальном, художественно-эстетическом,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B24">
        <w:rPr>
          <w:rFonts w:ascii="Times New Roman" w:hAnsi="Times New Roman" w:cs="Times New Roman"/>
          <w:sz w:val="28"/>
          <w:szCs w:val="28"/>
        </w:rPr>
        <w:t>нравственном и интеллектуальном развитии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2B4101" w14:textId="77777777" w:rsidR="000B2B24" w:rsidRDefault="008803C8" w:rsidP="008E1E2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0B2B24" w:rsidRPr="000B2B24">
        <w:rPr>
          <w:rFonts w:ascii="Times New Roman" w:hAnsi="Times New Roman" w:cs="Times New Roman"/>
          <w:sz w:val="28"/>
          <w:szCs w:val="28"/>
        </w:rPr>
        <w:t>беспечение духовно-нравственного, гражданско-патриоти</w:t>
      </w:r>
      <w:r w:rsidR="000B2B24">
        <w:rPr>
          <w:rFonts w:ascii="Times New Roman" w:hAnsi="Times New Roman" w:cs="Times New Roman"/>
          <w:sz w:val="28"/>
          <w:szCs w:val="28"/>
        </w:rPr>
        <w:t xml:space="preserve">ческого, военнопатриотического </w:t>
      </w:r>
      <w:r w:rsidR="000B2B24" w:rsidRPr="000B2B24">
        <w:rPr>
          <w:rFonts w:ascii="Times New Roman" w:hAnsi="Times New Roman" w:cs="Times New Roman"/>
          <w:sz w:val="28"/>
          <w:szCs w:val="28"/>
        </w:rPr>
        <w:t>воспитания учащихся с ОВЗ, детей-инвалидов и</w:t>
      </w:r>
      <w:r w:rsidR="000B2B24">
        <w:rPr>
          <w:rFonts w:ascii="Times New Roman" w:hAnsi="Times New Roman" w:cs="Times New Roman"/>
          <w:sz w:val="28"/>
          <w:szCs w:val="28"/>
        </w:rPr>
        <w:t xml:space="preserve"> </w:t>
      </w:r>
      <w:r w:rsidR="000B2B24" w:rsidRPr="000B2B24">
        <w:rPr>
          <w:rFonts w:ascii="Times New Roman" w:hAnsi="Times New Roman" w:cs="Times New Roman"/>
          <w:sz w:val="28"/>
          <w:szCs w:val="28"/>
        </w:rPr>
        <w:t>инвалидов;</w:t>
      </w:r>
    </w:p>
    <w:p w14:paraId="1969B495" w14:textId="77777777" w:rsidR="000B2B24" w:rsidRPr="008803C8" w:rsidRDefault="008803C8" w:rsidP="008E1E2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Выявление, развитие и поддержка</w:t>
      </w:r>
      <w:r w:rsidR="000B2B24" w:rsidRPr="000B2B24">
        <w:rPr>
          <w:rFonts w:ascii="Times New Roman" w:hAnsi="Times New Roman" w:cs="Times New Roman"/>
          <w:sz w:val="28"/>
          <w:szCs w:val="28"/>
        </w:rPr>
        <w:t xml:space="preserve"> талантливых учащихся, а также лиц,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2B24" w:rsidRPr="008803C8">
        <w:rPr>
          <w:rFonts w:ascii="Times New Roman" w:hAnsi="Times New Roman" w:cs="Times New Roman"/>
          <w:sz w:val="28"/>
          <w:szCs w:val="28"/>
        </w:rPr>
        <w:t>проявивших выдающиеся способности;</w:t>
      </w:r>
    </w:p>
    <w:p w14:paraId="07417D37" w14:textId="77777777" w:rsidR="008803C8" w:rsidRDefault="008803C8" w:rsidP="008E1E2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3C8">
        <w:rPr>
          <w:rFonts w:ascii="Times New Roman" w:hAnsi="Times New Roman" w:cs="Times New Roman"/>
          <w:sz w:val="28"/>
          <w:szCs w:val="28"/>
        </w:rPr>
        <w:t>С</w:t>
      </w:r>
      <w:r w:rsidR="000B2B24" w:rsidRPr="008803C8">
        <w:rPr>
          <w:rFonts w:ascii="Times New Roman" w:hAnsi="Times New Roman" w:cs="Times New Roman"/>
          <w:sz w:val="28"/>
          <w:szCs w:val="28"/>
        </w:rPr>
        <w:t>оздание и обеспечение необходимых условий для личностного развития,</w:t>
      </w:r>
      <w:r w:rsidRPr="008803C8">
        <w:rPr>
          <w:rFonts w:ascii="Times New Roman" w:hAnsi="Times New Roman" w:cs="Times New Roman"/>
          <w:sz w:val="28"/>
          <w:szCs w:val="28"/>
        </w:rPr>
        <w:t xml:space="preserve"> создание необходимой творческой атмосферы в коллективе, </w:t>
      </w:r>
      <w:r w:rsidR="000B2B24" w:rsidRPr="008803C8">
        <w:rPr>
          <w:rFonts w:ascii="Times New Roman" w:hAnsi="Times New Roman" w:cs="Times New Roman"/>
          <w:sz w:val="28"/>
          <w:szCs w:val="28"/>
        </w:rPr>
        <w:t>профессионального самоопределения и творческого труда</w:t>
      </w:r>
      <w:r w:rsidRPr="008803C8">
        <w:rPr>
          <w:rFonts w:ascii="Times New Roman" w:hAnsi="Times New Roman" w:cs="Times New Roman"/>
          <w:sz w:val="28"/>
          <w:szCs w:val="28"/>
        </w:rPr>
        <w:t xml:space="preserve"> учащихся с ОВЗ, </w:t>
      </w:r>
      <w:r>
        <w:rPr>
          <w:rFonts w:ascii="Times New Roman" w:hAnsi="Times New Roman" w:cs="Times New Roman"/>
          <w:sz w:val="28"/>
          <w:szCs w:val="28"/>
        </w:rPr>
        <w:t>детей-инвалидов и инвалидов;</w:t>
      </w:r>
    </w:p>
    <w:p w14:paraId="766D6C96" w14:textId="77777777" w:rsidR="008803C8" w:rsidRPr="008803C8" w:rsidRDefault="008803C8" w:rsidP="008E1E2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3C8">
        <w:rPr>
          <w:rFonts w:ascii="Times New Roman" w:hAnsi="Times New Roman" w:cs="Times New Roman"/>
          <w:sz w:val="28"/>
          <w:szCs w:val="28"/>
        </w:rPr>
        <w:t>Формирование общей и театральной культуры учащихся с ОВЗ, детей-инвалидов и инвалидов</w:t>
      </w:r>
    </w:p>
    <w:p w14:paraId="5EEBACE1" w14:textId="77777777" w:rsidR="007E1795" w:rsidRPr="008803C8" w:rsidRDefault="007E1795" w:rsidP="008E1E2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3C8">
        <w:rPr>
          <w:rFonts w:ascii="Times New Roman" w:hAnsi="Times New Roman" w:cs="Times New Roman"/>
          <w:sz w:val="28"/>
          <w:szCs w:val="28"/>
        </w:rPr>
        <w:t>Участие в детских театральных смотрах, конкурсах и фестивалях.</w:t>
      </w:r>
    </w:p>
    <w:p w14:paraId="12540D48" w14:textId="77777777" w:rsidR="00CF3ED7" w:rsidRDefault="00CF3ED7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8E38F5" w14:textId="77777777" w:rsid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 xml:space="preserve">- </w:t>
      </w:r>
      <w:r w:rsidRPr="00DC35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Адресат программы</w:t>
      </w:r>
      <w:r w:rsidRPr="00DC35D4">
        <w:rPr>
          <w:rFonts w:ascii="Times New Roman" w:hAnsi="Times New Roman" w:cs="Times New Roman"/>
          <w:sz w:val="28"/>
          <w:szCs w:val="28"/>
        </w:rPr>
        <w:t>: программа рас</w:t>
      </w:r>
      <w:r w:rsidR="00DC35D4">
        <w:rPr>
          <w:rFonts w:ascii="Times New Roman" w:hAnsi="Times New Roman" w:cs="Times New Roman"/>
          <w:sz w:val="28"/>
          <w:szCs w:val="28"/>
        </w:rPr>
        <w:t>считана на школьников 11-18</w:t>
      </w:r>
      <w:r w:rsidRPr="00DC35D4">
        <w:rPr>
          <w:rFonts w:ascii="Times New Roman" w:hAnsi="Times New Roman" w:cs="Times New Roman"/>
          <w:sz w:val="28"/>
          <w:szCs w:val="28"/>
        </w:rPr>
        <w:t xml:space="preserve"> лет</w:t>
      </w:r>
      <w:r w:rsidR="00351AF2">
        <w:rPr>
          <w:rFonts w:ascii="Times New Roman" w:hAnsi="Times New Roman" w:cs="Times New Roman"/>
          <w:sz w:val="28"/>
          <w:szCs w:val="28"/>
        </w:rPr>
        <w:t xml:space="preserve"> </w:t>
      </w:r>
      <w:r w:rsidR="008803C8">
        <w:rPr>
          <w:rFonts w:ascii="Times New Roman" w:hAnsi="Times New Roman" w:cs="Times New Roman"/>
          <w:sz w:val="28"/>
          <w:szCs w:val="28"/>
        </w:rPr>
        <w:t>(разновозрастная группа)</w:t>
      </w:r>
      <w:r w:rsidR="007D484C" w:rsidRPr="007D484C">
        <w:rPr>
          <w:rFonts w:ascii="Times New Roman" w:hAnsi="Times New Roman" w:cs="Times New Roman"/>
          <w:sz w:val="28"/>
          <w:szCs w:val="28"/>
        </w:rPr>
        <w:t xml:space="preserve"> </w:t>
      </w:r>
      <w:r w:rsidR="007D484C">
        <w:rPr>
          <w:rFonts w:ascii="Times New Roman" w:hAnsi="Times New Roman" w:cs="Times New Roman"/>
          <w:sz w:val="28"/>
          <w:szCs w:val="28"/>
        </w:rPr>
        <w:t>с ОВЗ, с инвалидностью (слабослышащие, позднооглохшие и ТНР),</w:t>
      </w:r>
      <w:r w:rsidR="008803C8">
        <w:rPr>
          <w:rFonts w:ascii="Times New Roman" w:hAnsi="Times New Roman" w:cs="Times New Roman"/>
          <w:sz w:val="28"/>
          <w:szCs w:val="28"/>
        </w:rPr>
        <w:t xml:space="preserve"> </w:t>
      </w:r>
      <w:r w:rsidRPr="00DC35D4">
        <w:rPr>
          <w:rFonts w:ascii="Times New Roman" w:hAnsi="Times New Roman" w:cs="Times New Roman"/>
          <w:sz w:val="28"/>
          <w:szCs w:val="28"/>
        </w:rPr>
        <w:t xml:space="preserve">специальной подготовки детей не требуется. </w:t>
      </w:r>
    </w:p>
    <w:p w14:paraId="142BD284" w14:textId="77777777" w:rsidR="00CF3ED7" w:rsidRDefault="00CF3ED7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37DEAD" w14:textId="77777777" w:rsidR="00351AF2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 xml:space="preserve">- </w:t>
      </w:r>
      <w:r w:rsidRPr="00DC35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Объем программы сроки реализации дополнительной общеобразовательной программы</w:t>
      </w:r>
      <w:r w:rsidR="00351AF2">
        <w:rPr>
          <w:rFonts w:ascii="Times New Roman" w:hAnsi="Times New Roman" w:cs="Times New Roman"/>
          <w:sz w:val="28"/>
          <w:szCs w:val="28"/>
        </w:rPr>
        <w:t>: Объем программы 216</w:t>
      </w:r>
      <w:r w:rsidRPr="00DC35D4">
        <w:rPr>
          <w:rFonts w:ascii="Times New Roman" w:hAnsi="Times New Roman" w:cs="Times New Roman"/>
          <w:sz w:val="28"/>
          <w:szCs w:val="28"/>
        </w:rPr>
        <w:t xml:space="preserve"> часов. Сроки реализации 1 учеб</w:t>
      </w:r>
      <w:r w:rsidR="00DC35D4">
        <w:rPr>
          <w:rFonts w:ascii="Times New Roman" w:hAnsi="Times New Roman" w:cs="Times New Roman"/>
          <w:sz w:val="28"/>
          <w:szCs w:val="28"/>
        </w:rPr>
        <w:t>ный год, занятия проводятся по 6</w:t>
      </w:r>
      <w:r w:rsidR="00854D5C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DC35D4">
        <w:rPr>
          <w:rFonts w:ascii="Times New Roman" w:hAnsi="Times New Roman" w:cs="Times New Roman"/>
          <w:sz w:val="28"/>
          <w:szCs w:val="28"/>
        </w:rPr>
        <w:t xml:space="preserve"> в неделю. </w:t>
      </w:r>
    </w:p>
    <w:p w14:paraId="2A66930D" w14:textId="77777777" w:rsidR="00CF3ED7" w:rsidRDefault="00CF3ED7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242B78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 xml:space="preserve">- </w:t>
      </w:r>
      <w:r w:rsidRPr="00DC35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организации образовательного процесса</w:t>
      </w:r>
      <w:r w:rsidRPr="00DC35D4">
        <w:rPr>
          <w:rFonts w:ascii="Times New Roman" w:hAnsi="Times New Roman" w:cs="Times New Roman"/>
          <w:sz w:val="28"/>
          <w:szCs w:val="28"/>
        </w:rPr>
        <w:t xml:space="preserve">, </w:t>
      </w:r>
      <w:r w:rsidRPr="00DC35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виды занятий</w:t>
      </w:r>
      <w:r w:rsidRPr="00DC35D4">
        <w:rPr>
          <w:rFonts w:ascii="Times New Roman" w:hAnsi="Times New Roman" w:cs="Times New Roman"/>
          <w:sz w:val="28"/>
          <w:szCs w:val="28"/>
        </w:rPr>
        <w:t xml:space="preserve">, </w:t>
      </w:r>
      <w:r w:rsidRPr="00DC35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режим занятий</w:t>
      </w:r>
      <w:r w:rsidRPr="00DC35D4">
        <w:rPr>
          <w:rFonts w:ascii="Times New Roman" w:hAnsi="Times New Roman" w:cs="Times New Roman"/>
          <w:sz w:val="28"/>
          <w:szCs w:val="28"/>
        </w:rPr>
        <w:t>: Форма занятий групповая и индивидуальная работа, со всей группой одновременно и с участниками конкретного представления для отработки дикции и актерского мастерства. Основными видами проведения занятий явл</w:t>
      </w:r>
      <w:r w:rsidR="00351AF2">
        <w:rPr>
          <w:rFonts w:ascii="Times New Roman" w:hAnsi="Times New Roman" w:cs="Times New Roman"/>
          <w:sz w:val="28"/>
          <w:szCs w:val="28"/>
        </w:rPr>
        <w:t xml:space="preserve">яются театральные игры, беседы, </w:t>
      </w:r>
      <w:r w:rsidRPr="00DC35D4">
        <w:rPr>
          <w:rFonts w:ascii="Times New Roman" w:hAnsi="Times New Roman" w:cs="Times New Roman"/>
          <w:sz w:val="28"/>
          <w:szCs w:val="28"/>
        </w:rPr>
        <w:t xml:space="preserve">тренинги, спектакли и праздники. Занятия театрального кружка включают наряду с работой над пьесой проведение бесед об искусстве. Совместные просмотры и обсуждение спектаклей, фильмов. </w:t>
      </w:r>
    </w:p>
    <w:p w14:paraId="52A47AF3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Работа над сценическим воплощением пьесы строится на основе ее углубленного анализа (выявление темы, основного конфликта, поступков героев, условий и обстоятельств их жизни, жанровых особенностей пьесы, стиля автора и т.д.). Она включает предварительный разбор пьесы; работу, непосредственно связанную со сценическим воплощением отдельных эпизодов, картин, и наконец, в</w:t>
      </w:r>
      <w:r w:rsidR="007D484C">
        <w:rPr>
          <w:rFonts w:ascii="Times New Roman" w:hAnsi="Times New Roman" w:cs="Times New Roman"/>
          <w:sz w:val="28"/>
          <w:szCs w:val="28"/>
        </w:rPr>
        <w:t>сей пьесы; беседы по теме пьесы</w:t>
      </w:r>
      <w:r w:rsidRPr="00DC35D4">
        <w:rPr>
          <w:rFonts w:ascii="Times New Roman" w:hAnsi="Times New Roman" w:cs="Times New Roman"/>
          <w:sz w:val="28"/>
          <w:szCs w:val="28"/>
        </w:rPr>
        <w:t>; оформление спектакля и его показ зрителям.</w:t>
      </w:r>
    </w:p>
    <w:p w14:paraId="0B0DACC0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A8E784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 xml:space="preserve">- </w:t>
      </w:r>
      <w:r w:rsidRPr="00DC35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результаты по уровням, разделам и темам программы и способы определения их результативност</w:t>
      </w:r>
      <w:r w:rsidR="00854D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DC35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38C67B69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C35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Требования к уровню подготовки учащихся</w:t>
      </w:r>
      <w:r w:rsidR="00CF3ED7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3179376C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ЗНАЕТ:</w:t>
      </w:r>
    </w:p>
    <w:p w14:paraId="125000A1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1. Что такое театр.</w:t>
      </w:r>
    </w:p>
    <w:p w14:paraId="2234E486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2. Чем отличается театр от других видов искусств.</w:t>
      </w:r>
    </w:p>
    <w:p w14:paraId="622FBFD2" w14:textId="77777777" w:rsidR="007E1795" w:rsidRPr="00DC35D4" w:rsidRDefault="007D484C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E1795" w:rsidRPr="00DC35D4">
        <w:rPr>
          <w:rFonts w:ascii="Times New Roman" w:hAnsi="Times New Roman" w:cs="Times New Roman"/>
          <w:sz w:val="28"/>
          <w:szCs w:val="28"/>
        </w:rPr>
        <w:t>. Какие виды театров существуют.</w:t>
      </w:r>
    </w:p>
    <w:p w14:paraId="5CDEBEA4" w14:textId="77777777" w:rsidR="007E1795" w:rsidRPr="00DC35D4" w:rsidRDefault="007D484C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E1795" w:rsidRPr="00DC35D4">
        <w:rPr>
          <w:rFonts w:ascii="Times New Roman" w:hAnsi="Times New Roman" w:cs="Times New Roman"/>
          <w:sz w:val="28"/>
          <w:szCs w:val="28"/>
        </w:rPr>
        <w:t xml:space="preserve">. Кто создаёт театральные </w:t>
      </w:r>
      <w:r>
        <w:rPr>
          <w:rFonts w:ascii="Times New Roman" w:hAnsi="Times New Roman" w:cs="Times New Roman"/>
          <w:sz w:val="28"/>
          <w:szCs w:val="28"/>
        </w:rPr>
        <w:t>спектакли</w:t>
      </w:r>
      <w:r w:rsidR="007E1795" w:rsidRPr="00DC35D4">
        <w:rPr>
          <w:rFonts w:ascii="Times New Roman" w:hAnsi="Times New Roman" w:cs="Times New Roman"/>
          <w:sz w:val="28"/>
          <w:szCs w:val="28"/>
        </w:rPr>
        <w:t>.</w:t>
      </w:r>
    </w:p>
    <w:p w14:paraId="6844943C" w14:textId="77777777" w:rsidR="007E1795" w:rsidRPr="00DC35D4" w:rsidRDefault="007D484C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1795" w:rsidRPr="00DC35D4">
        <w:rPr>
          <w:rFonts w:ascii="Times New Roman" w:hAnsi="Times New Roman" w:cs="Times New Roman"/>
          <w:sz w:val="28"/>
          <w:szCs w:val="28"/>
        </w:rPr>
        <w:t>. Что такое выразительные средства.</w:t>
      </w:r>
    </w:p>
    <w:p w14:paraId="29F7A8E6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lastRenderedPageBreak/>
        <w:t>ИМЕЕТ ПОНЯТИЯ:</w:t>
      </w:r>
    </w:p>
    <w:p w14:paraId="1D175700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1. Об элементарных технических средствах сцены.</w:t>
      </w:r>
    </w:p>
    <w:p w14:paraId="23714D81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2. Об оформлении сцены.</w:t>
      </w:r>
    </w:p>
    <w:p w14:paraId="4CB711AC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3. О нормах поведения на сцене и в зрительном зале.</w:t>
      </w:r>
    </w:p>
    <w:p w14:paraId="262DDC16" w14:textId="77777777" w:rsidR="007E1795" w:rsidRPr="00DC35D4" w:rsidRDefault="007D484C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E1795" w:rsidRPr="00DC35D4">
        <w:rPr>
          <w:rFonts w:ascii="Times New Roman" w:hAnsi="Times New Roman" w:cs="Times New Roman"/>
          <w:sz w:val="28"/>
          <w:szCs w:val="28"/>
        </w:rPr>
        <w:t>. О внутреннем монологе и 2-м плане актёрского состояния.</w:t>
      </w:r>
    </w:p>
    <w:p w14:paraId="48610159" w14:textId="77777777" w:rsidR="007E1795" w:rsidRPr="00DC35D4" w:rsidRDefault="007D484C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1795" w:rsidRPr="00DC35D4">
        <w:rPr>
          <w:rFonts w:ascii="Times New Roman" w:hAnsi="Times New Roman" w:cs="Times New Roman"/>
          <w:sz w:val="28"/>
          <w:szCs w:val="28"/>
        </w:rPr>
        <w:t>. О сверхзадаче и морали в произведении.</w:t>
      </w:r>
    </w:p>
    <w:p w14:paraId="4C7D8681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УМЕЕТ:</w:t>
      </w:r>
    </w:p>
    <w:p w14:paraId="069DCE2C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1. Направлять свою фантазию по заданному руслу.</w:t>
      </w:r>
    </w:p>
    <w:p w14:paraId="6EFB1026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2. Образно мыслить.</w:t>
      </w:r>
    </w:p>
    <w:p w14:paraId="30A77B6A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3. Концентрировать внимание.</w:t>
      </w:r>
    </w:p>
    <w:p w14:paraId="243663DB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4. Ощущать себя в сценическом пространстве.</w:t>
      </w:r>
    </w:p>
    <w:p w14:paraId="55A193EF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5. Применять выразительные средства для выражения характера сцены.</w:t>
      </w:r>
    </w:p>
    <w:p w14:paraId="32B52DB0" w14:textId="77777777" w:rsidR="007E1795" w:rsidRPr="00DC35D4" w:rsidRDefault="007D484C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E1795" w:rsidRPr="00DC35D4">
        <w:rPr>
          <w:rFonts w:ascii="Times New Roman" w:hAnsi="Times New Roman" w:cs="Times New Roman"/>
          <w:sz w:val="28"/>
          <w:szCs w:val="28"/>
        </w:rPr>
        <w:t>. Определять основную мысль произведения и формировать её в сюжет.</w:t>
      </w:r>
    </w:p>
    <w:p w14:paraId="6BA6880F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ПРИОБРЕТАЕТ НАВЫКИ:</w:t>
      </w:r>
    </w:p>
    <w:p w14:paraId="6EBEA075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1. Общения с партнером (одноклассниками).</w:t>
      </w:r>
    </w:p>
    <w:p w14:paraId="221E8FD5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2. Элементарного актёрского мастерства.</w:t>
      </w:r>
    </w:p>
    <w:p w14:paraId="0980A471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3. Образного восприятия окружающего мира.</w:t>
      </w:r>
    </w:p>
    <w:p w14:paraId="27313029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4. Адекватного и образного реагирования на внешние раздражители.</w:t>
      </w:r>
    </w:p>
    <w:p w14:paraId="251155B6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5. Коллективного творчества.</w:t>
      </w:r>
    </w:p>
    <w:p w14:paraId="2511DF2A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6. Свободного общения с аудиторией, одноклассниками.</w:t>
      </w:r>
    </w:p>
    <w:p w14:paraId="39AB2301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7. Выражать свою мысль в широком кругу оппонентов.</w:t>
      </w:r>
    </w:p>
    <w:p w14:paraId="756AA18C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8. Анализировать последовательность поступков.</w:t>
      </w:r>
    </w:p>
    <w:p w14:paraId="16C45CF1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9. Выстраивать логическую цепочку жизненного событийного ряда.</w:t>
      </w:r>
    </w:p>
    <w:p w14:paraId="062E3E61" w14:textId="77777777" w:rsidR="007E1795" w:rsidRPr="00DC35D4" w:rsidRDefault="007E1795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А также избавляется от излишней стеснительности, боязни общества, комплекса "взгляда со стороны", приобретает общительность, открытость, бережное отношение к окружающему миру, ответственность перед коллективом.</w:t>
      </w:r>
    </w:p>
    <w:p w14:paraId="371BC4E3" w14:textId="77777777" w:rsidR="00CF3ED7" w:rsidRDefault="00CF3ED7" w:rsidP="007E1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F5D1467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C35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Личностные, метапредметные и предметные результаты:</w:t>
      </w:r>
    </w:p>
    <w:p w14:paraId="70E48862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ED7">
        <w:rPr>
          <w:rFonts w:ascii="Times New Roman" w:hAnsi="Times New Roman" w:cs="Times New Roman"/>
          <w:sz w:val="28"/>
          <w:szCs w:val="28"/>
          <w:u w:val="single"/>
        </w:rPr>
        <w:t>Личностные результаты.</w:t>
      </w:r>
      <w:r w:rsidRPr="00DC35D4">
        <w:rPr>
          <w:rFonts w:ascii="Times New Roman" w:hAnsi="Times New Roman" w:cs="Times New Roman"/>
          <w:sz w:val="28"/>
          <w:szCs w:val="28"/>
        </w:rPr>
        <w:t xml:space="preserve"> У учеников будут сформированы:</w:t>
      </w:r>
    </w:p>
    <w:p w14:paraId="0A51170F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этические чувства, эстетические потребности, ценности и чувства на основе опыта</w:t>
      </w:r>
    </w:p>
    <w:p w14:paraId="63EE4CE0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слушания и заучивания произведений художественной литературы</w:t>
      </w:r>
      <w:r w:rsidR="007D484C">
        <w:rPr>
          <w:rFonts w:ascii="Times New Roman" w:hAnsi="Times New Roman" w:cs="Times New Roman"/>
          <w:sz w:val="28"/>
          <w:szCs w:val="28"/>
        </w:rPr>
        <w:t xml:space="preserve"> с учетом психофизических и возрастных особенностей обучающихся с ОВЗ и инвалидностью</w:t>
      </w:r>
      <w:r w:rsidRPr="00DC35D4">
        <w:rPr>
          <w:rFonts w:ascii="Times New Roman" w:hAnsi="Times New Roman" w:cs="Times New Roman"/>
          <w:sz w:val="28"/>
          <w:szCs w:val="28"/>
        </w:rPr>
        <w:t>;</w:t>
      </w:r>
      <w:r w:rsidR="007D48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081094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формирование целостного мировоззрения, учитывающего культурное, языковое,</w:t>
      </w:r>
    </w:p>
    <w:p w14:paraId="7870EA7C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духовное многообразие современного мира;</w:t>
      </w:r>
    </w:p>
    <w:p w14:paraId="1EE08665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формирование осознанного, уважительного и доброжелательного отношения к</w:t>
      </w:r>
    </w:p>
    <w:p w14:paraId="2690812C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14:paraId="10B83C78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в общении и сотрудничестве со</w:t>
      </w:r>
    </w:p>
    <w:p w14:paraId="06F48603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lastRenderedPageBreak/>
        <w:t>сверстниками, взрослыми в процессе образовательной, творческой деятельности</w:t>
      </w:r>
      <w:r w:rsidR="00DD5C8E">
        <w:rPr>
          <w:rFonts w:ascii="Times New Roman" w:hAnsi="Times New Roman" w:cs="Times New Roman"/>
          <w:sz w:val="28"/>
          <w:szCs w:val="28"/>
        </w:rPr>
        <w:t xml:space="preserve"> с учетом психофизических и возрастных особенностей детей с ОВЗ и детей с инвалидностью</w:t>
      </w:r>
      <w:r w:rsidRPr="00DC35D4">
        <w:rPr>
          <w:rFonts w:ascii="Times New Roman" w:hAnsi="Times New Roman" w:cs="Times New Roman"/>
          <w:sz w:val="28"/>
          <w:szCs w:val="28"/>
        </w:rPr>
        <w:t>;</w:t>
      </w:r>
    </w:p>
    <w:p w14:paraId="6DC5E054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ED7">
        <w:rPr>
          <w:rFonts w:ascii="Times New Roman" w:hAnsi="Times New Roman" w:cs="Times New Roman"/>
          <w:sz w:val="28"/>
          <w:szCs w:val="28"/>
          <w:u w:val="single"/>
        </w:rPr>
        <w:t>Предметные результаты.</w:t>
      </w:r>
      <w:r w:rsidRPr="00DC35D4">
        <w:rPr>
          <w:rFonts w:ascii="Times New Roman" w:hAnsi="Times New Roman" w:cs="Times New Roman"/>
          <w:sz w:val="28"/>
          <w:szCs w:val="28"/>
        </w:rPr>
        <w:t xml:space="preserve"> Учащиеся научатся:</w:t>
      </w:r>
    </w:p>
    <w:p w14:paraId="5B3BDC0B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 xml:space="preserve"> развивать речевое дыхание и правильную артикуляцию;</w:t>
      </w:r>
    </w:p>
    <w:p w14:paraId="227570A2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 xml:space="preserve"> видам театрального искусства, основам актёрского мастерства;</w:t>
      </w:r>
    </w:p>
    <w:p w14:paraId="0E6EBA24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 xml:space="preserve"> умению выражать разнообразные эмоциональные состояния (грусть, радость,</w:t>
      </w:r>
    </w:p>
    <w:p w14:paraId="48E7AEE6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злоба, удивление, восхищение);</w:t>
      </w:r>
    </w:p>
    <w:p w14:paraId="7B2D93C1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правильно выполнять цепочки простых физических действий.</w:t>
      </w:r>
    </w:p>
    <w:p w14:paraId="1E8A4A07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ED7">
        <w:rPr>
          <w:rFonts w:ascii="Times New Roman" w:hAnsi="Times New Roman" w:cs="Times New Roman"/>
          <w:sz w:val="28"/>
          <w:szCs w:val="28"/>
          <w:u w:val="single"/>
        </w:rPr>
        <w:t xml:space="preserve">Метапредметными </w:t>
      </w:r>
      <w:r w:rsidRPr="00DC35D4">
        <w:rPr>
          <w:rFonts w:ascii="Times New Roman" w:hAnsi="Times New Roman" w:cs="Times New Roman"/>
          <w:sz w:val="28"/>
          <w:szCs w:val="28"/>
        </w:rPr>
        <w:t>результатами является формирование универсальных учебных действий (УУД).</w:t>
      </w:r>
    </w:p>
    <w:p w14:paraId="3A46AC36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ED7">
        <w:rPr>
          <w:rFonts w:ascii="Times New Roman" w:hAnsi="Times New Roman" w:cs="Times New Roman"/>
          <w:sz w:val="28"/>
          <w:szCs w:val="28"/>
          <w:u w:val="single"/>
        </w:rPr>
        <w:t>Регулятивные УУД</w:t>
      </w:r>
      <w:r w:rsidRPr="00DC35D4">
        <w:rPr>
          <w:rFonts w:ascii="Times New Roman" w:hAnsi="Times New Roman" w:cs="Times New Roman"/>
          <w:sz w:val="28"/>
          <w:szCs w:val="28"/>
        </w:rPr>
        <w:t>: Обучающийся научится:</w:t>
      </w:r>
    </w:p>
    <w:p w14:paraId="444959E6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 xml:space="preserve"> понимать и принимать учебную задачу, сформулированную учителем;</w:t>
      </w:r>
    </w:p>
    <w:p w14:paraId="4D0AB4EE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 xml:space="preserve"> планировать свои действия на отдельных этапах работы над пьесой;</w:t>
      </w:r>
    </w:p>
    <w:p w14:paraId="2ECBE947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 xml:space="preserve"> осуществлять контроль, коррекцию и оценку результатов своей деятельности;</w:t>
      </w:r>
    </w:p>
    <w:p w14:paraId="5FC101F6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 xml:space="preserve"> анализировать причины успеха/неуспеха, осваивать с помощью учителя</w:t>
      </w:r>
    </w:p>
    <w:p w14:paraId="0A752AEA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позитивные установки типа: «У меня всё получится», «Я ещё многое смогу».</w:t>
      </w:r>
    </w:p>
    <w:p w14:paraId="4BFBFFBD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ED7">
        <w:rPr>
          <w:rFonts w:ascii="Times New Roman" w:hAnsi="Times New Roman" w:cs="Times New Roman"/>
          <w:sz w:val="28"/>
          <w:szCs w:val="28"/>
          <w:u w:val="single"/>
        </w:rPr>
        <w:t>Познавательные УУД</w:t>
      </w:r>
      <w:r w:rsidRPr="00DC35D4">
        <w:rPr>
          <w:rFonts w:ascii="Times New Roman" w:hAnsi="Times New Roman" w:cs="Times New Roman"/>
          <w:sz w:val="28"/>
          <w:szCs w:val="28"/>
        </w:rPr>
        <w:t>: Обучающийся научится:</w:t>
      </w:r>
    </w:p>
    <w:p w14:paraId="1D8EE05C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 xml:space="preserve"> пользоваться приёмами анализа и синтеза при чтении и просмотре видеозаписей,</w:t>
      </w:r>
    </w:p>
    <w:p w14:paraId="0D41F614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проводить сравнение и анализ поведения героя;</w:t>
      </w:r>
    </w:p>
    <w:p w14:paraId="368A09C6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 xml:space="preserve"> понимать и применять полученную информацию при выполнении заданий;</w:t>
      </w:r>
    </w:p>
    <w:p w14:paraId="68A5C6B8" w14:textId="77777777" w:rsidR="00DD5C8E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 xml:space="preserve"> проявлять индивидуальные творческие способности</w:t>
      </w:r>
      <w:r w:rsidR="00DD5C8E">
        <w:rPr>
          <w:rFonts w:ascii="Times New Roman" w:hAnsi="Times New Roman" w:cs="Times New Roman"/>
          <w:sz w:val="28"/>
          <w:szCs w:val="28"/>
        </w:rPr>
        <w:t>.</w:t>
      </w:r>
    </w:p>
    <w:p w14:paraId="3AC58039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ED7">
        <w:rPr>
          <w:rFonts w:ascii="Times New Roman" w:hAnsi="Times New Roman" w:cs="Times New Roman"/>
          <w:sz w:val="28"/>
          <w:szCs w:val="28"/>
          <w:u w:val="single"/>
        </w:rPr>
        <w:t>Коммуникативные УУД</w:t>
      </w:r>
      <w:r w:rsidRPr="00DC35D4">
        <w:rPr>
          <w:rFonts w:ascii="Times New Roman" w:hAnsi="Times New Roman" w:cs="Times New Roman"/>
          <w:sz w:val="28"/>
          <w:szCs w:val="28"/>
        </w:rPr>
        <w:t>: Обучающийся</w:t>
      </w:r>
      <w:r w:rsidR="00DD5C8E">
        <w:rPr>
          <w:rFonts w:ascii="Times New Roman" w:hAnsi="Times New Roman" w:cs="Times New Roman"/>
          <w:sz w:val="28"/>
          <w:szCs w:val="28"/>
        </w:rPr>
        <w:t xml:space="preserve"> с ОВЗ, с инвалидностью</w:t>
      </w:r>
      <w:r w:rsidRPr="00DC35D4">
        <w:rPr>
          <w:rFonts w:ascii="Times New Roman" w:hAnsi="Times New Roman" w:cs="Times New Roman"/>
          <w:sz w:val="28"/>
          <w:szCs w:val="28"/>
        </w:rPr>
        <w:t xml:space="preserve"> научится:</w:t>
      </w:r>
    </w:p>
    <w:p w14:paraId="45D4DC74" w14:textId="77777777" w:rsidR="00854D5C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включаться в диалог, в коллективное обсуждение, проявлять инициативу и</w:t>
      </w:r>
      <w:r w:rsidR="00854D5C">
        <w:rPr>
          <w:rFonts w:ascii="Times New Roman" w:hAnsi="Times New Roman" w:cs="Times New Roman"/>
          <w:sz w:val="28"/>
          <w:szCs w:val="28"/>
        </w:rPr>
        <w:t xml:space="preserve"> активность;</w:t>
      </w:r>
    </w:p>
    <w:p w14:paraId="121A2E80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работать в группе, учитывать мнения партнёров, отличные от собственных;</w:t>
      </w:r>
    </w:p>
    <w:p w14:paraId="1176AE9B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обращаться за помощью;</w:t>
      </w:r>
    </w:p>
    <w:p w14:paraId="11153C70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формулировать свои затруднения;</w:t>
      </w:r>
    </w:p>
    <w:p w14:paraId="76BC5D24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предлагать помощь и сотрудничество;</w:t>
      </w:r>
    </w:p>
    <w:p w14:paraId="334E20B8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слушать собеседника;</w:t>
      </w:r>
    </w:p>
    <w:p w14:paraId="574A0963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договариваться о распределении функций и ролей в совместной деятельности,</w:t>
      </w:r>
    </w:p>
    <w:p w14:paraId="4E56ECF0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imes New Roman" w:hAnsi="Times New Roman" w:cs="Times New Roman"/>
          <w:sz w:val="28"/>
          <w:szCs w:val="28"/>
        </w:rPr>
        <w:t>приходить к общему решению;</w:t>
      </w:r>
    </w:p>
    <w:p w14:paraId="77CC8215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формулировать собственное мнение и позицию;</w:t>
      </w:r>
    </w:p>
    <w:p w14:paraId="7BA76A18" w14:textId="77777777" w:rsidR="007E1795" w:rsidRPr="00DC35D4" w:rsidRDefault="007E1795" w:rsidP="008E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Pr="00DC35D4">
        <w:rPr>
          <w:rFonts w:ascii="Times New Roman" w:hAnsi="Times New Roman" w:cs="Times New Roman"/>
          <w:sz w:val="28"/>
          <w:szCs w:val="28"/>
        </w:rPr>
        <w:t>осуществлять взаимный контроль;</w:t>
      </w:r>
    </w:p>
    <w:p w14:paraId="609E0E55" w14:textId="77777777" w:rsidR="00854D5C" w:rsidRDefault="00854D5C" w:rsidP="008E1E2A">
      <w:pPr>
        <w:pStyle w:val="Default"/>
        <w:jc w:val="both"/>
        <w:rPr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="007E1795" w:rsidRPr="00DC35D4">
        <w:rPr>
          <w:sz w:val="28"/>
          <w:szCs w:val="28"/>
        </w:rPr>
        <w:t>адекватно оценивать собственное поведение и поведение окружающих.</w:t>
      </w:r>
    </w:p>
    <w:p w14:paraId="2A98B736" w14:textId="77777777" w:rsidR="00CF3ED7" w:rsidRDefault="00CF3ED7" w:rsidP="008E1E2A">
      <w:pPr>
        <w:pStyle w:val="Default"/>
        <w:jc w:val="both"/>
        <w:rPr>
          <w:sz w:val="28"/>
          <w:szCs w:val="28"/>
        </w:rPr>
      </w:pPr>
    </w:p>
    <w:p w14:paraId="3FB94E69" w14:textId="77777777" w:rsidR="00854D5C" w:rsidRDefault="007E1795" w:rsidP="008E1E2A">
      <w:pPr>
        <w:pStyle w:val="Default"/>
        <w:jc w:val="both"/>
        <w:rPr>
          <w:sz w:val="28"/>
          <w:szCs w:val="28"/>
        </w:rPr>
      </w:pPr>
      <w:r w:rsidRPr="00DC35D4">
        <w:rPr>
          <w:sz w:val="28"/>
          <w:szCs w:val="28"/>
        </w:rPr>
        <w:t xml:space="preserve"> - </w:t>
      </w:r>
      <w:r w:rsidRPr="00DC35D4">
        <w:rPr>
          <w:b/>
          <w:bCs/>
          <w:i/>
          <w:iCs/>
          <w:sz w:val="28"/>
          <w:szCs w:val="28"/>
        </w:rPr>
        <w:t>Формы подведения итогов реализации дополнительной общеобразовательной программы</w:t>
      </w:r>
      <w:r w:rsidRPr="00DC35D4">
        <w:rPr>
          <w:sz w:val="28"/>
          <w:szCs w:val="28"/>
        </w:rPr>
        <w:t xml:space="preserve">: </w:t>
      </w:r>
    </w:p>
    <w:p w14:paraId="4301EA09" w14:textId="77777777" w:rsidR="00854D5C" w:rsidRDefault="00854D5C" w:rsidP="008E1E2A">
      <w:pPr>
        <w:pStyle w:val="Default"/>
        <w:jc w:val="both"/>
        <w:rPr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t>۰</w:t>
      </w:r>
      <w:r w:rsidR="007E1795" w:rsidRPr="00DC35D4">
        <w:rPr>
          <w:sz w:val="28"/>
          <w:szCs w:val="28"/>
        </w:rPr>
        <w:t xml:space="preserve">выступление на школьных праздниках, торжественных и тематических линейках, участие в школьных мероприятиях, родительских собраниях, концертах; </w:t>
      </w:r>
    </w:p>
    <w:p w14:paraId="3B7C3795" w14:textId="77777777" w:rsidR="00854D5C" w:rsidRDefault="00854D5C" w:rsidP="008E1E2A">
      <w:pPr>
        <w:pStyle w:val="Default"/>
        <w:jc w:val="both"/>
        <w:rPr>
          <w:sz w:val="28"/>
          <w:szCs w:val="28"/>
        </w:rPr>
      </w:pPr>
      <w:r w:rsidRPr="00DC35D4">
        <w:rPr>
          <w:rFonts w:ascii="Tahoma" w:hAnsi="Tahoma" w:cs="Tahoma"/>
          <w:sz w:val="28"/>
          <w:szCs w:val="28"/>
        </w:rPr>
        <w:lastRenderedPageBreak/>
        <w:t>۰</w:t>
      </w:r>
      <w:r w:rsidR="007E1795" w:rsidRPr="00DC35D4">
        <w:rPr>
          <w:sz w:val="28"/>
          <w:szCs w:val="28"/>
        </w:rPr>
        <w:t>участие в муниципальном смотре т</w:t>
      </w:r>
      <w:r>
        <w:rPr>
          <w:sz w:val="28"/>
          <w:szCs w:val="28"/>
        </w:rPr>
        <w:t>ворческих коллективов с показом творческого номера</w:t>
      </w:r>
      <w:r w:rsidR="007E1795" w:rsidRPr="00DC35D4">
        <w:rPr>
          <w:sz w:val="28"/>
          <w:szCs w:val="28"/>
        </w:rPr>
        <w:t xml:space="preserve">. </w:t>
      </w:r>
    </w:p>
    <w:p w14:paraId="276D2094" w14:textId="77777777" w:rsidR="00CF3ED7" w:rsidRDefault="00CF3ED7" w:rsidP="008E1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879241" w14:textId="598C537C" w:rsidR="000C7CC7" w:rsidRDefault="00CF3ED7" w:rsidP="008E1E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3ED7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  <w:r w:rsidR="00B56B98">
        <w:rPr>
          <w:rFonts w:ascii="Times New Roman" w:hAnsi="Times New Roman" w:cs="Times New Roman"/>
          <w:b/>
          <w:bCs/>
          <w:sz w:val="28"/>
          <w:szCs w:val="28"/>
        </w:rPr>
        <w:t xml:space="preserve"> 34 ч.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4"/>
        <w:gridCol w:w="6331"/>
        <w:gridCol w:w="2336"/>
      </w:tblGrid>
      <w:tr w:rsidR="00CF3ED7" w14:paraId="2B53BD14" w14:textId="77777777" w:rsidTr="00CF3ED7">
        <w:tc>
          <w:tcPr>
            <w:tcW w:w="959" w:type="dxa"/>
          </w:tcPr>
          <w:p w14:paraId="0C027BD8" w14:textId="77777777" w:rsidR="00CF3ED7" w:rsidRDefault="00CF3ED7" w:rsidP="00CF3E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14:paraId="5655B1BC" w14:textId="77777777" w:rsidR="00CF3ED7" w:rsidRDefault="00CF3ED7" w:rsidP="00CF3E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484" w:type="dxa"/>
          </w:tcPr>
          <w:p w14:paraId="30904FD7" w14:textId="77777777" w:rsidR="00CF3ED7" w:rsidRDefault="00CF3ED7" w:rsidP="00CF3E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CF3ED7" w14:paraId="71D63F09" w14:textId="77777777" w:rsidTr="00CF3ED7">
        <w:tc>
          <w:tcPr>
            <w:tcW w:w="959" w:type="dxa"/>
          </w:tcPr>
          <w:p w14:paraId="4689772A" w14:textId="77777777" w:rsidR="00CF3ED7" w:rsidRPr="00CF3ED7" w:rsidRDefault="00CF3ED7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E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30" w:type="dxa"/>
            <w:gridSpan w:val="2"/>
          </w:tcPr>
          <w:p w14:paraId="22AD6A5D" w14:textId="77777777" w:rsidR="00CF3ED7" w:rsidRPr="00CF3ED7" w:rsidRDefault="00CF3ED7" w:rsidP="00CF3E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ED7">
              <w:rPr>
                <w:rFonts w:ascii="Times New Roman" w:hAnsi="Times New Roman" w:cs="Times New Roman"/>
                <w:b/>
                <w:sz w:val="28"/>
                <w:szCs w:val="28"/>
              </w:rPr>
              <w:t>Раздел 1 «Основы театральной культуры»</w:t>
            </w:r>
          </w:p>
        </w:tc>
      </w:tr>
      <w:tr w:rsidR="00CF3ED7" w14:paraId="0FB4EA1E" w14:textId="77777777" w:rsidTr="00CF3ED7">
        <w:tc>
          <w:tcPr>
            <w:tcW w:w="959" w:type="dxa"/>
          </w:tcPr>
          <w:p w14:paraId="433D2086" w14:textId="77777777" w:rsidR="00CF3ED7" w:rsidRPr="00CF3ED7" w:rsidRDefault="00CF3ED7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946" w:type="dxa"/>
          </w:tcPr>
          <w:p w14:paraId="1B159005" w14:textId="77777777" w:rsidR="00CF3ED7" w:rsidRPr="00CF3ED7" w:rsidRDefault="00CF3ED7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ED7">
              <w:rPr>
                <w:rFonts w:ascii="Times New Roman" w:hAnsi="Times New Roman" w:cs="Times New Roman"/>
                <w:sz w:val="28"/>
                <w:szCs w:val="28"/>
              </w:rPr>
              <w:t>Театр и жизнь. Что дает театральное искусство в формировании личности. История создания школьного театра, традиции, знакомство, фотографии летописи школьного театра, видеосюжеты, планы.</w:t>
            </w:r>
          </w:p>
        </w:tc>
        <w:tc>
          <w:tcPr>
            <w:tcW w:w="2484" w:type="dxa"/>
          </w:tcPr>
          <w:p w14:paraId="2542D367" w14:textId="5836B708" w:rsidR="00CF3ED7" w:rsidRPr="00CF3ED7" w:rsidRDefault="00B56B98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F3ED7" w14:paraId="79720678" w14:textId="77777777" w:rsidTr="00CF3ED7">
        <w:tc>
          <w:tcPr>
            <w:tcW w:w="959" w:type="dxa"/>
          </w:tcPr>
          <w:p w14:paraId="2A863041" w14:textId="77777777" w:rsidR="00CF3ED7" w:rsidRPr="00CF3ED7" w:rsidRDefault="00CF3ED7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946" w:type="dxa"/>
          </w:tcPr>
          <w:p w14:paraId="78F5FFA8" w14:textId="77777777" w:rsidR="00CF3ED7" w:rsidRPr="00CF3ED7" w:rsidRDefault="00CF3ED7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ED7">
              <w:rPr>
                <w:rFonts w:ascii="Times New Roman" w:hAnsi="Times New Roman" w:cs="Times New Roman"/>
                <w:sz w:val="28"/>
                <w:szCs w:val="28"/>
              </w:rPr>
              <w:t>Театральное искусство России. Виды театров.</w:t>
            </w:r>
          </w:p>
        </w:tc>
        <w:tc>
          <w:tcPr>
            <w:tcW w:w="2484" w:type="dxa"/>
          </w:tcPr>
          <w:p w14:paraId="105DCC44" w14:textId="38FC5AF4" w:rsidR="00CF3ED7" w:rsidRPr="00CF3ED7" w:rsidRDefault="00B56B98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3ED7" w14:paraId="1A8C7508" w14:textId="77777777" w:rsidTr="00CF3ED7">
        <w:tc>
          <w:tcPr>
            <w:tcW w:w="959" w:type="dxa"/>
          </w:tcPr>
          <w:p w14:paraId="266F2B85" w14:textId="77777777" w:rsidR="00CF3ED7" w:rsidRPr="00CF3ED7" w:rsidRDefault="00CF3ED7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946" w:type="dxa"/>
          </w:tcPr>
          <w:p w14:paraId="11E565F6" w14:textId="77777777" w:rsidR="00CF3ED7" w:rsidRPr="00CF3ED7" w:rsidRDefault="00CF3ED7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ED7">
              <w:rPr>
                <w:rFonts w:ascii="Times New Roman" w:hAnsi="Times New Roman" w:cs="Times New Roman"/>
                <w:sz w:val="28"/>
                <w:szCs w:val="28"/>
              </w:rPr>
              <w:t>Театральные профессии. Выдающиеся актеры.</w:t>
            </w:r>
          </w:p>
        </w:tc>
        <w:tc>
          <w:tcPr>
            <w:tcW w:w="2484" w:type="dxa"/>
          </w:tcPr>
          <w:p w14:paraId="28853D46" w14:textId="01724E3E" w:rsidR="00CF3ED7" w:rsidRPr="00CF3ED7" w:rsidRDefault="00B56B98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3ED7" w14:paraId="158698AF" w14:textId="77777777" w:rsidTr="00CF3ED7">
        <w:tc>
          <w:tcPr>
            <w:tcW w:w="959" w:type="dxa"/>
          </w:tcPr>
          <w:p w14:paraId="19727C24" w14:textId="77777777" w:rsidR="00CF3ED7" w:rsidRPr="00CF3ED7" w:rsidRDefault="00CF3ED7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946" w:type="dxa"/>
          </w:tcPr>
          <w:p w14:paraId="58112873" w14:textId="77777777" w:rsidR="00CF3ED7" w:rsidRPr="00CF3ED7" w:rsidRDefault="00CF3ED7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ED7">
              <w:rPr>
                <w:rFonts w:ascii="Times New Roman" w:hAnsi="Times New Roman" w:cs="Times New Roman"/>
                <w:sz w:val="28"/>
                <w:szCs w:val="28"/>
              </w:rPr>
              <w:t>Развитие творческо</w:t>
            </w:r>
            <w:r w:rsidR="00194804">
              <w:rPr>
                <w:rFonts w:ascii="Times New Roman" w:hAnsi="Times New Roman" w:cs="Times New Roman"/>
                <w:sz w:val="28"/>
                <w:szCs w:val="28"/>
              </w:rPr>
              <w:t xml:space="preserve">й активности, индивидуальности. </w:t>
            </w:r>
            <w:r w:rsidRPr="00CF3ED7">
              <w:rPr>
                <w:rFonts w:ascii="Times New Roman" w:hAnsi="Times New Roman" w:cs="Times New Roman"/>
                <w:sz w:val="28"/>
                <w:szCs w:val="28"/>
              </w:rPr>
              <w:t>Снятие зажимов, раскрепощение.</w:t>
            </w:r>
          </w:p>
        </w:tc>
        <w:tc>
          <w:tcPr>
            <w:tcW w:w="2484" w:type="dxa"/>
          </w:tcPr>
          <w:p w14:paraId="2549A689" w14:textId="6ED6CCE0" w:rsidR="00CF3ED7" w:rsidRPr="00CF3ED7" w:rsidRDefault="00B56B98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3ED7" w14:paraId="5930024B" w14:textId="77777777" w:rsidTr="00CF3ED7">
        <w:tc>
          <w:tcPr>
            <w:tcW w:w="959" w:type="dxa"/>
          </w:tcPr>
          <w:p w14:paraId="679C2CEA" w14:textId="77777777" w:rsidR="00CF3ED7" w:rsidRPr="00CF3ED7" w:rsidRDefault="00CF3ED7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6946" w:type="dxa"/>
          </w:tcPr>
          <w:p w14:paraId="6D7407D0" w14:textId="77777777" w:rsidR="00CF3ED7" w:rsidRPr="00CF3ED7" w:rsidRDefault="00CF3ED7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ED7">
              <w:rPr>
                <w:rFonts w:ascii="Times New Roman" w:hAnsi="Times New Roman" w:cs="Times New Roman"/>
                <w:sz w:val="28"/>
                <w:szCs w:val="28"/>
              </w:rPr>
              <w:t>Исполнительное искусство актера – стержень театрального искусства.</w:t>
            </w:r>
          </w:p>
        </w:tc>
        <w:tc>
          <w:tcPr>
            <w:tcW w:w="2484" w:type="dxa"/>
          </w:tcPr>
          <w:p w14:paraId="175CAB9A" w14:textId="33BD69A6" w:rsidR="00CF3ED7" w:rsidRPr="00CF3ED7" w:rsidRDefault="00B56B98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3ED7" w14:paraId="4609A723" w14:textId="77777777" w:rsidTr="00686E6F">
        <w:tc>
          <w:tcPr>
            <w:tcW w:w="959" w:type="dxa"/>
          </w:tcPr>
          <w:p w14:paraId="21D4DECD" w14:textId="77777777" w:rsidR="00CF3ED7" w:rsidRPr="00CF3ED7" w:rsidRDefault="00CF3ED7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0" w:type="dxa"/>
            <w:gridSpan w:val="2"/>
          </w:tcPr>
          <w:p w14:paraId="7E7412FE" w14:textId="77777777" w:rsidR="00CF3ED7" w:rsidRPr="00CF3ED7" w:rsidRDefault="00CF3ED7" w:rsidP="00CF3E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ED7">
              <w:rPr>
                <w:rFonts w:ascii="Times New Roman" w:hAnsi="Times New Roman" w:cs="Times New Roman"/>
                <w:b/>
                <w:sz w:val="28"/>
                <w:szCs w:val="28"/>
              </w:rPr>
              <w:t>Раздел 2 «Театральная игра»</w:t>
            </w:r>
          </w:p>
        </w:tc>
      </w:tr>
      <w:tr w:rsidR="00CF3ED7" w14:paraId="07C66F68" w14:textId="77777777" w:rsidTr="00CF3ED7">
        <w:tc>
          <w:tcPr>
            <w:tcW w:w="959" w:type="dxa"/>
          </w:tcPr>
          <w:p w14:paraId="7B5DD622" w14:textId="77777777" w:rsidR="00CF3ED7" w:rsidRPr="00CF3ED7" w:rsidRDefault="00CF3ED7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946" w:type="dxa"/>
          </w:tcPr>
          <w:p w14:paraId="59ECD02F" w14:textId="77777777" w:rsidR="00CF3ED7" w:rsidRPr="00CF3ED7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Тренинг творческой психотехники актера: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развитие навыков рабочего самочувствия;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развитие творческого восприятия;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развитие артистической смелости и элементов характерности.</w:t>
            </w:r>
          </w:p>
        </w:tc>
        <w:tc>
          <w:tcPr>
            <w:tcW w:w="2484" w:type="dxa"/>
          </w:tcPr>
          <w:p w14:paraId="6CFB8266" w14:textId="15671A80" w:rsidR="00CF3ED7" w:rsidRPr="00CF3ED7" w:rsidRDefault="00B56B98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F3ED7" w14:paraId="3B8EB534" w14:textId="77777777" w:rsidTr="00CF3ED7">
        <w:tc>
          <w:tcPr>
            <w:tcW w:w="959" w:type="dxa"/>
          </w:tcPr>
          <w:p w14:paraId="62AC8F11" w14:textId="77777777" w:rsidR="00CF3ED7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946" w:type="dxa"/>
          </w:tcPr>
          <w:p w14:paraId="10F9786A" w14:textId="77777777" w:rsidR="00CF3ED7" w:rsidRPr="00CF3ED7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 xml:space="preserve">Воображение и фантазия – источник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творческой духовности человека.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Упражнения на развитие воображения.</w:t>
            </w:r>
          </w:p>
        </w:tc>
        <w:tc>
          <w:tcPr>
            <w:tcW w:w="2484" w:type="dxa"/>
          </w:tcPr>
          <w:p w14:paraId="4D8D29F0" w14:textId="2F7054CD" w:rsidR="00CF3ED7" w:rsidRPr="00CF3ED7" w:rsidRDefault="00B56B98" w:rsidP="00B56B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F3ED7" w14:paraId="4E903A18" w14:textId="77777777" w:rsidTr="00CF3ED7">
        <w:tc>
          <w:tcPr>
            <w:tcW w:w="959" w:type="dxa"/>
          </w:tcPr>
          <w:p w14:paraId="6CCA5DA3" w14:textId="77777777" w:rsidR="00CF3ED7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946" w:type="dxa"/>
          </w:tcPr>
          <w:p w14:paraId="2A771693" w14:textId="77777777" w:rsidR="00CF3ED7" w:rsidRPr="00CF3ED7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Сценические этюды: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одиночные – на выполнение простого задания;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на освоение предлагаемых обстоятельств;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парные – на общение в условиях органического молчания;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на взаимодействие с партнером.</w:t>
            </w:r>
          </w:p>
        </w:tc>
        <w:tc>
          <w:tcPr>
            <w:tcW w:w="2484" w:type="dxa"/>
          </w:tcPr>
          <w:p w14:paraId="35A9CFA8" w14:textId="03720E13" w:rsidR="00CF3ED7" w:rsidRPr="00CF3ED7" w:rsidRDefault="003757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F3ED7" w14:paraId="729ECCDC" w14:textId="77777777" w:rsidTr="00CF3ED7">
        <w:tc>
          <w:tcPr>
            <w:tcW w:w="959" w:type="dxa"/>
          </w:tcPr>
          <w:p w14:paraId="0E11914D" w14:textId="77777777" w:rsidR="00CF3ED7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946" w:type="dxa"/>
          </w:tcPr>
          <w:p w14:paraId="52FFDDA3" w14:textId="77777777" w:rsidR="00CF3ED7" w:rsidRPr="00CF3ED7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«Ролевая игра» (упражнение). Предлагаемые обстоятельства, события, конфликт, отношение.</w:t>
            </w:r>
          </w:p>
        </w:tc>
        <w:tc>
          <w:tcPr>
            <w:tcW w:w="2484" w:type="dxa"/>
          </w:tcPr>
          <w:p w14:paraId="3CE68590" w14:textId="49929AF6" w:rsidR="00CF3ED7" w:rsidRPr="00CF3ED7" w:rsidRDefault="003757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4804" w14:paraId="5552A456" w14:textId="77777777" w:rsidTr="00084F4C">
        <w:tc>
          <w:tcPr>
            <w:tcW w:w="959" w:type="dxa"/>
          </w:tcPr>
          <w:p w14:paraId="5126152C" w14:textId="77777777" w:rsidR="00194804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0" w:type="dxa"/>
            <w:gridSpan w:val="2"/>
          </w:tcPr>
          <w:p w14:paraId="3D071F90" w14:textId="77777777" w:rsidR="00194804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Раздел 3 «Ритмопластика»</w:t>
            </w:r>
          </w:p>
        </w:tc>
      </w:tr>
      <w:tr w:rsidR="00CF3ED7" w14:paraId="010DC472" w14:textId="77777777" w:rsidTr="00CF3ED7">
        <w:tc>
          <w:tcPr>
            <w:tcW w:w="959" w:type="dxa"/>
          </w:tcPr>
          <w:p w14:paraId="5E776CF4" w14:textId="77777777" w:rsidR="00CF3ED7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6946" w:type="dxa"/>
          </w:tcPr>
          <w:p w14:paraId="269BB432" w14:textId="77777777" w:rsidR="00CF3ED7" w:rsidRPr="00CF3ED7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Сценическое движение как неотъемлемая часть сценического театрализованного действия. Упражнение «Как вести себя на сцене» (мимика, жест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ы,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телодвижения в игре).</w:t>
            </w:r>
          </w:p>
        </w:tc>
        <w:tc>
          <w:tcPr>
            <w:tcW w:w="2484" w:type="dxa"/>
          </w:tcPr>
          <w:p w14:paraId="3E5C96B0" w14:textId="184FA1B7" w:rsidR="00CF3ED7" w:rsidRPr="00CF3ED7" w:rsidRDefault="003757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F3ED7" w14:paraId="444337A3" w14:textId="77777777" w:rsidTr="00CF3ED7">
        <w:tc>
          <w:tcPr>
            <w:tcW w:w="959" w:type="dxa"/>
          </w:tcPr>
          <w:p w14:paraId="0835E91D" w14:textId="77777777" w:rsidR="00CF3ED7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946" w:type="dxa"/>
          </w:tcPr>
          <w:p w14:paraId="173CAAA5" w14:textId="77777777" w:rsidR="00194804" w:rsidRPr="00194804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Работа актера над образом. Логика действия:</w:t>
            </w:r>
          </w:p>
          <w:p w14:paraId="0D6B4842" w14:textId="77777777" w:rsidR="00194804" w:rsidRPr="00194804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я – предмет;</w:t>
            </w:r>
          </w:p>
          <w:p w14:paraId="67BFD2AB" w14:textId="77777777" w:rsidR="00194804" w:rsidRPr="00194804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я – стихия;</w:t>
            </w:r>
          </w:p>
          <w:p w14:paraId="4501E5A4" w14:textId="77777777" w:rsidR="00194804" w:rsidRPr="00194804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я – животное;</w:t>
            </w:r>
          </w:p>
          <w:p w14:paraId="74D39BF1" w14:textId="77777777" w:rsidR="00194804" w:rsidRPr="00194804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я – растение;</w:t>
            </w:r>
          </w:p>
          <w:p w14:paraId="751264CF" w14:textId="77777777" w:rsidR="00194804" w:rsidRPr="00194804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внешняя характерность;</w:t>
            </w:r>
          </w:p>
          <w:p w14:paraId="5DB24791" w14:textId="77777777" w:rsidR="00CF3ED7" w:rsidRPr="00CF3ED7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форма (выдержка и законченность).</w:t>
            </w:r>
          </w:p>
        </w:tc>
        <w:tc>
          <w:tcPr>
            <w:tcW w:w="2484" w:type="dxa"/>
          </w:tcPr>
          <w:p w14:paraId="1B7074F2" w14:textId="41FBB4DC" w:rsidR="00CF3ED7" w:rsidRPr="00CF3ED7" w:rsidRDefault="003757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194804" w14:paraId="37B100FF" w14:textId="77777777" w:rsidTr="000A48AA">
        <w:tc>
          <w:tcPr>
            <w:tcW w:w="959" w:type="dxa"/>
          </w:tcPr>
          <w:p w14:paraId="61BA4C3E" w14:textId="77777777" w:rsidR="00194804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0" w:type="dxa"/>
            <w:gridSpan w:val="2"/>
          </w:tcPr>
          <w:p w14:paraId="430BD32B" w14:textId="77777777" w:rsidR="00194804" w:rsidRPr="00194804" w:rsidRDefault="00194804" w:rsidP="00CF3E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b/>
                <w:sz w:val="28"/>
                <w:szCs w:val="28"/>
              </w:rPr>
              <w:t>Раздел 4 «Культура и техника речи»</w:t>
            </w:r>
          </w:p>
        </w:tc>
      </w:tr>
      <w:tr w:rsidR="00CF3ED7" w14:paraId="68FAF0C4" w14:textId="77777777" w:rsidTr="00CF3ED7">
        <w:tc>
          <w:tcPr>
            <w:tcW w:w="959" w:type="dxa"/>
          </w:tcPr>
          <w:p w14:paraId="1C801174" w14:textId="77777777" w:rsidR="00CF3ED7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6946" w:type="dxa"/>
          </w:tcPr>
          <w:p w14:paraId="782A484F" w14:textId="77777777" w:rsidR="00CF3ED7" w:rsidRPr="00CF3ED7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Тренинг по сценической речи (артикуляционная гимнастика, дикционные упражнения).</w:t>
            </w:r>
          </w:p>
        </w:tc>
        <w:tc>
          <w:tcPr>
            <w:tcW w:w="2484" w:type="dxa"/>
          </w:tcPr>
          <w:p w14:paraId="0924EF3F" w14:textId="70562B6B" w:rsidR="00CF3ED7" w:rsidRPr="00CF3ED7" w:rsidRDefault="003757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3ED7" w14:paraId="24B0C33B" w14:textId="77777777" w:rsidTr="00CF3ED7">
        <w:tc>
          <w:tcPr>
            <w:tcW w:w="959" w:type="dxa"/>
          </w:tcPr>
          <w:p w14:paraId="7DF387D6" w14:textId="77777777" w:rsidR="00CF3ED7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6946" w:type="dxa"/>
          </w:tcPr>
          <w:p w14:paraId="02AF0785" w14:textId="77777777" w:rsidR="00194804" w:rsidRPr="00194804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Овладение техникой сценического общения партнеров:</w:t>
            </w:r>
          </w:p>
          <w:p w14:paraId="0FC026A7" w14:textId="77777777" w:rsidR="00CF3ED7" w:rsidRPr="00CF3ED7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материал для общения – внутренние чувства, мысли;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объект общения (партнер, мысль);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средства, приемы общения – жест, слово, мимика, взгляд;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форма общения – приспособление;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непрерывность общения;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совокупность всех элементов общения.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84" w:type="dxa"/>
          </w:tcPr>
          <w:p w14:paraId="59978406" w14:textId="34CC9D5C" w:rsidR="00CF3ED7" w:rsidRPr="00CF3ED7" w:rsidRDefault="003757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4804" w14:paraId="69B011C2" w14:textId="77777777" w:rsidTr="00CF3ED7">
        <w:tc>
          <w:tcPr>
            <w:tcW w:w="959" w:type="dxa"/>
          </w:tcPr>
          <w:p w14:paraId="2C3E7B3D" w14:textId="77777777" w:rsidR="00194804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6946" w:type="dxa"/>
          </w:tcPr>
          <w:p w14:paraId="740A8D9A" w14:textId="77777777" w:rsidR="00194804" w:rsidRPr="00CF3ED7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Работа с литературн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ым текстом (словесное действие,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логика речи, орфоэпия).</w:t>
            </w:r>
          </w:p>
        </w:tc>
        <w:tc>
          <w:tcPr>
            <w:tcW w:w="2484" w:type="dxa"/>
          </w:tcPr>
          <w:p w14:paraId="53E740DC" w14:textId="28BDA512" w:rsidR="00194804" w:rsidRPr="00CF3ED7" w:rsidRDefault="003757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4804" w14:paraId="221843E6" w14:textId="77777777" w:rsidTr="00CF3ED7">
        <w:tc>
          <w:tcPr>
            <w:tcW w:w="959" w:type="dxa"/>
          </w:tcPr>
          <w:p w14:paraId="22A63784" w14:textId="77777777" w:rsidR="00194804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6946" w:type="dxa"/>
          </w:tcPr>
          <w:p w14:paraId="5DAC75FA" w14:textId="77777777" w:rsidR="00194804" w:rsidRPr="00CF3ED7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Словесные игры. Пластические импровизации.</w:t>
            </w:r>
          </w:p>
        </w:tc>
        <w:tc>
          <w:tcPr>
            <w:tcW w:w="2484" w:type="dxa"/>
          </w:tcPr>
          <w:p w14:paraId="3C36EC69" w14:textId="0E72646E" w:rsidR="00194804" w:rsidRPr="00CF3ED7" w:rsidRDefault="003757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4804" w14:paraId="775CCF66" w14:textId="77777777" w:rsidTr="00C00F1A">
        <w:tc>
          <w:tcPr>
            <w:tcW w:w="959" w:type="dxa"/>
          </w:tcPr>
          <w:p w14:paraId="17F19A89" w14:textId="77777777" w:rsidR="00194804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0" w:type="dxa"/>
            <w:gridSpan w:val="2"/>
          </w:tcPr>
          <w:p w14:paraId="2AC2344A" w14:textId="77777777" w:rsidR="00194804" w:rsidRPr="00194804" w:rsidRDefault="00194804" w:rsidP="00CF3E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b/>
                <w:sz w:val="28"/>
                <w:szCs w:val="28"/>
              </w:rPr>
              <w:t>Раздел 5 «Выразительные средства в театре»</w:t>
            </w:r>
          </w:p>
        </w:tc>
      </w:tr>
      <w:tr w:rsidR="00194804" w14:paraId="08328220" w14:textId="77777777" w:rsidTr="00CF3ED7">
        <w:tc>
          <w:tcPr>
            <w:tcW w:w="959" w:type="dxa"/>
          </w:tcPr>
          <w:p w14:paraId="3E8D7810" w14:textId="77777777" w:rsidR="00194804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6946" w:type="dxa"/>
          </w:tcPr>
          <w:p w14:paraId="5443C8F7" w14:textId="77777777" w:rsidR="00194804" w:rsidRPr="00194804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образие выразительных средств в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театре: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драматургия;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декорация;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костюм;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свет;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музыкальное оформление;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шумовое оформление.</w:t>
            </w:r>
          </w:p>
          <w:p w14:paraId="47818CB0" w14:textId="77777777" w:rsidR="00194804" w:rsidRPr="00CF3ED7" w:rsidRDefault="00194804" w:rsidP="001948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(Создание декоративно-художественного оформления).</w:t>
            </w:r>
          </w:p>
        </w:tc>
        <w:tc>
          <w:tcPr>
            <w:tcW w:w="2484" w:type="dxa"/>
          </w:tcPr>
          <w:p w14:paraId="4FFF176D" w14:textId="55838EFA" w:rsidR="00194804" w:rsidRPr="00CF3ED7" w:rsidRDefault="003757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4804" w14:paraId="678AA947" w14:textId="77777777" w:rsidTr="00D340A3">
        <w:tc>
          <w:tcPr>
            <w:tcW w:w="959" w:type="dxa"/>
          </w:tcPr>
          <w:p w14:paraId="14B6AAB8" w14:textId="77777777" w:rsidR="00194804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0" w:type="dxa"/>
            <w:gridSpan w:val="2"/>
          </w:tcPr>
          <w:p w14:paraId="3EC004F3" w14:textId="77777777" w:rsidR="00194804" w:rsidRPr="00194804" w:rsidRDefault="00194804" w:rsidP="00CF3E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b/>
                <w:sz w:val="28"/>
                <w:szCs w:val="28"/>
              </w:rPr>
              <w:t>Раздел 6 «Работа над спектаклем»</w:t>
            </w:r>
          </w:p>
        </w:tc>
      </w:tr>
      <w:tr w:rsidR="00194804" w14:paraId="3B021E21" w14:textId="77777777" w:rsidTr="00CF3ED7">
        <w:tc>
          <w:tcPr>
            <w:tcW w:w="959" w:type="dxa"/>
          </w:tcPr>
          <w:p w14:paraId="4D8D022D" w14:textId="77777777" w:rsidR="00194804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6946" w:type="dxa"/>
          </w:tcPr>
          <w:p w14:paraId="35995C14" w14:textId="77777777" w:rsidR="00194804" w:rsidRPr="00CF3ED7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Работа над спектаклем: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как создается спектакль;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знакомство со сценарием;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характеры и костюмы;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чтение по ролям,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работа над дикцией;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разучивание ролей;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вхождение в образ;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исполнение роли;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создание афиши и программки;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музыкальное оформление.</w:t>
            </w:r>
          </w:p>
        </w:tc>
        <w:tc>
          <w:tcPr>
            <w:tcW w:w="2484" w:type="dxa"/>
          </w:tcPr>
          <w:p w14:paraId="576E3C0A" w14:textId="51A68C03" w:rsidR="00194804" w:rsidRPr="00CF3ED7" w:rsidRDefault="00B56B98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4804" w14:paraId="64362352" w14:textId="77777777" w:rsidTr="00CF3ED7">
        <w:tc>
          <w:tcPr>
            <w:tcW w:w="959" w:type="dxa"/>
          </w:tcPr>
          <w:p w14:paraId="5B4AB14D" w14:textId="77777777" w:rsidR="00194804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6946" w:type="dxa"/>
          </w:tcPr>
          <w:p w14:paraId="5B80C497" w14:textId="77777777" w:rsidR="00194804" w:rsidRPr="00CF3ED7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Развиваем актерское мастерство. Репетиция.</w:t>
            </w:r>
          </w:p>
        </w:tc>
        <w:tc>
          <w:tcPr>
            <w:tcW w:w="2484" w:type="dxa"/>
          </w:tcPr>
          <w:p w14:paraId="7602CB17" w14:textId="742175F7" w:rsidR="00375704" w:rsidRPr="00CF3ED7" w:rsidRDefault="00B56B98" w:rsidP="0037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4804" w14:paraId="37CFC59D" w14:textId="77777777" w:rsidTr="00CF3ED7">
        <w:tc>
          <w:tcPr>
            <w:tcW w:w="959" w:type="dxa"/>
          </w:tcPr>
          <w:p w14:paraId="0BF5E545" w14:textId="77777777" w:rsidR="00194804" w:rsidRPr="00CF3ED7" w:rsidRDefault="00194804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6946" w:type="dxa"/>
          </w:tcPr>
          <w:p w14:paraId="736951CB" w14:textId="77777777" w:rsidR="00194804" w:rsidRPr="00CF3ED7" w:rsidRDefault="00194804" w:rsidP="0019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Показ театрального представления: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804">
              <w:rPr>
                <w:rFonts w:ascii="Times New Roman" w:hAnsi="Times New Roman" w:cs="Times New Roman"/>
                <w:sz w:val="28"/>
                <w:szCs w:val="28"/>
              </w:rPr>
              <w:t>в школе для учащихся, родителей, учителей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84" w:type="dxa"/>
          </w:tcPr>
          <w:p w14:paraId="2A73CEC3" w14:textId="2FB24D57" w:rsidR="00194804" w:rsidRPr="00CF3ED7" w:rsidRDefault="00B56B98" w:rsidP="00CF3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38DCE968" w14:textId="77777777" w:rsidR="00CF3ED7" w:rsidRPr="00CF3ED7" w:rsidRDefault="00CF3ED7" w:rsidP="00CF3E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F3ED7" w:rsidRPr="00CF3ED7" w:rsidSect="006C168D">
      <w:pgSz w:w="11906" w:h="17338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E9018D"/>
    <w:multiLevelType w:val="hybridMultilevel"/>
    <w:tmpl w:val="70B2C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36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787B"/>
    <w:rsid w:val="000B2B24"/>
    <w:rsid w:val="000C399F"/>
    <w:rsid w:val="000C7CC7"/>
    <w:rsid w:val="000F3B1D"/>
    <w:rsid w:val="00194804"/>
    <w:rsid w:val="00351AF2"/>
    <w:rsid w:val="00375704"/>
    <w:rsid w:val="003830E1"/>
    <w:rsid w:val="004E1AD4"/>
    <w:rsid w:val="006C168D"/>
    <w:rsid w:val="007D484C"/>
    <w:rsid w:val="007E1795"/>
    <w:rsid w:val="008159FD"/>
    <w:rsid w:val="00854D5C"/>
    <w:rsid w:val="008803C8"/>
    <w:rsid w:val="008E1E2A"/>
    <w:rsid w:val="00A53E61"/>
    <w:rsid w:val="00A91E63"/>
    <w:rsid w:val="00AE1861"/>
    <w:rsid w:val="00B56B98"/>
    <w:rsid w:val="00BA5FD3"/>
    <w:rsid w:val="00BF194A"/>
    <w:rsid w:val="00C97868"/>
    <w:rsid w:val="00CF3ED7"/>
    <w:rsid w:val="00D033DA"/>
    <w:rsid w:val="00DC35D4"/>
    <w:rsid w:val="00DD5C8E"/>
    <w:rsid w:val="00FC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58E0F"/>
  <w15:docId w15:val="{8788FBFE-C9AA-4A74-B3C3-11851F4E2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E17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CF3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B2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13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2210</Words>
  <Characters>12599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dcterms:created xsi:type="dcterms:W3CDTF">2023-10-13T02:54:00Z</dcterms:created>
  <dcterms:modified xsi:type="dcterms:W3CDTF">2024-11-14T04:18:00Z</dcterms:modified>
</cp:coreProperties>
</file>