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BE" w:rsidRDefault="00276BBE" w:rsidP="00276BBE">
      <w:pPr>
        <w:pStyle w:val="2"/>
        <w:jc w:val="center"/>
      </w:pPr>
      <w:r>
        <w:t>Конспект урока алгебры в 7  классе</w:t>
      </w:r>
    </w:p>
    <w:p w:rsidR="00276BBE" w:rsidRPr="005F2B72" w:rsidRDefault="00276BBE" w:rsidP="00276BBE">
      <w:pPr>
        <w:pStyle w:val="1"/>
        <w:jc w:val="center"/>
      </w:pPr>
      <w:r w:rsidRPr="005F2B72">
        <w:t xml:space="preserve">по теме: </w:t>
      </w:r>
      <w:r w:rsidRPr="005F2B72">
        <w:rPr>
          <w:b w:val="0"/>
        </w:rPr>
        <w:t>«Решение уравнений».</w:t>
      </w:r>
    </w:p>
    <w:p w:rsidR="00276BBE" w:rsidRDefault="00276BBE" w:rsidP="00276BBE">
      <w:pPr>
        <w:pStyle w:val="4"/>
        <w:jc w:val="center"/>
      </w:pPr>
      <w:r>
        <w:t>Урок подготовила и провела учитель математики 1 категории Андросова Ирина Анатольевна</w:t>
      </w:r>
    </w:p>
    <w:p w:rsidR="00276BBE" w:rsidRDefault="00276BBE" w:rsidP="00276BBE">
      <w:pPr>
        <w:pStyle w:val="a4"/>
      </w:pPr>
      <w:r>
        <w:rPr>
          <w:noProof/>
        </w:rPr>
        <w:drawing>
          <wp:inline distT="0" distB="0" distL="0" distR="0">
            <wp:extent cx="1900555" cy="1192530"/>
            <wp:effectExtent l="19050" t="0" r="4445" b="0"/>
            <wp:docPr id="6" name="Рисунок 1" descr="http://shkint6.ru/media/docs/f7e1f0c2414236d395296dbd7e4aeb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int6.ru/media/docs/f7e1f0c2414236d395296dbd7e4aeb2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Тип урока: </w:t>
      </w:r>
      <w:proofErr w:type="spellStart"/>
      <w:r>
        <w:t>инегрированный</w:t>
      </w:r>
      <w:proofErr w:type="spellEnd"/>
      <w:r>
        <w:t xml:space="preserve"> урок обобщения и систематизации знаний по данной теме</w:t>
      </w:r>
      <w:r>
        <w:br/>
        <w:t>Форма проведения урока: урок оценки знаний и умений</w:t>
      </w:r>
      <w:r>
        <w:br/>
        <w:t>Цели:</w:t>
      </w:r>
      <w:r>
        <w:br/>
        <w:t>1. создать содержательные и организационные условия для развития умений:</w:t>
      </w:r>
      <w:r>
        <w:br/>
        <w:t>• выполнять арифметические действия с рациональными числами;</w:t>
      </w:r>
      <w:r>
        <w:br/>
        <w:t>• применять алгоритм решения линейных уравнений с одной переменной;</w:t>
      </w:r>
      <w:r>
        <w:br/>
        <w:t>• определять, сколько корней может иметь линейное уравнение;</w:t>
      </w:r>
      <w:r>
        <w:br/>
        <w:t>• правильно оформлять решение уравнения в тетради.</w:t>
      </w:r>
      <w:r>
        <w:br/>
        <w:t>2. Создать условия для самореализации школьников, коррекции и воссоздания наиболее важных психических функций (внимания, памяти, мышления), их качеств и свойств.</w:t>
      </w:r>
      <w:r>
        <w:br/>
        <w:t>3. Максимально расширить речевую практику учащихся с нарушенным слухом, использовать языковой материал в речи, в разных видах общения.</w:t>
      </w:r>
      <w:r>
        <w:br/>
        <w:t>4. Актуализировать личностный смысл учащихся к изучению темы:</w:t>
      </w:r>
      <w:r>
        <w:br/>
        <w:t>• помочь им осознать социальную, практическую и личную значимость учебного материала;</w:t>
      </w:r>
      <w:r>
        <w:br/>
        <w:t>• воспитывать умение применять изученный учебный материал в практических ситуациях.</w:t>
      </w:r>
      <w:r>
        <w:br/>
        <w:t>1. Орг. момент</w:t>
      </w:r>
      <w:r>
        <w:br/>
        <w:t>Проверка режима усиления индивидуальных слуховых аппаратов.</w:t>
      </w:r>
      <w:r>
        <w:br/>
        <w:t xml:space="preserve">- Па, па, па </w:t>
      </w:r>
      <w:proofErr w:type="gramStart"/>
      <w:r>
        <w:t xml:space="preserve">( </w:t>
      </w:r>
      <w:proofErr w:type="gramEnd"/>
      <w:r>
        <w:t>Учащиеся поднимают руки)</w:t>
      </w:r>
      <w:r>
        <w:br/>
        <w:t>Вопросы и установка даются за экраном:</w:t>
      </w:r>
      <w:r>
        <w:br/>
        <w:t>- Какой сейчас урок?</w:t>
      </w:r>
      <w:r>
        <w:rPr>
          <w:noProof/>
        </w:rPr>
        <w:drawing>
          <wp:inline distT="0" distB="0" distL="0" distR="0">
            <wp:extent cx="2854325" cy="2854325"/>
            <wp:effectExtent l="19050" t="0" r="3175" b="0"/>
            <wp:docPr id="5" name="Рисунок 2" descr="http://shkint6.ru/media/docs/yandsearch15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kint6.ru/media/docs/yandsearch15-150x1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lastRenderedPageBreak/>
        <w:t>- Назовите тему урока?</w:t>
      </w:r>
      <w:proofErr w:type="gramStart"/>
      <w:r>
        <w:br/>
        <w:t>-</w:t>
      </w:r>
      <w:proofErr w:type="gramEnd"/>
      <w:r>
        <w:t>Откройте тетради и запишите число и тему урока</w:t>
      </w:r>
      <w:r>
        <w:br/>
        <w:t> «Решение уравнений».</w:t>
      </w:r>
      <w:r>
        <w:br/>
        <w:t>      2. Сообщение задач урока.</w:t>
      </w:r>
      <w:r>
        <w:br/>
        <w:t>          Сегодня на уроке мы повторим алгоритм и отработаем навыки</w:t>
      </w:r>
      <w:r>
        <w:br/>
        <w:t> раскрытия скобок, приведения подобных слагаемых и решения</w:t>
      </w:r>
      <w:r>
        <w:br/>
        <w:t> линейных уравнений с одним неизвестным.  </w:t>
      </w:r>
      <w:r>
        <w:br/>
        <w:t xml:space="preserve">          Мы будем работать по следующему плану: </w:t>
      </w:r>
      <w:r>
        <w:br/>
        <w:t>1. Речевая зарядка.</w:t>
      </w:r>
      <w:r>
        <w:br/>
        <w:t>2. Устный счёт.</w:t>
      </w:r>
      <w:r>
        <w:br/>
        <w:t>3. Проверка  домашнего задания. </w:t>
      </w:r>
      <w:r>
        <w:br/>
        <w:t xml:space="preserve">4. Повторение материала.  </w:t>
      </w:r>
      <w:r>
        <w:br/>
        <w:t>5. Физкультминутка.</w:t>
      </w:r>
      <w:r>
        <w:br/>
        <w:t>6. Самостоятельная работа</w:t>
      </w:r>
      <w:r>
        <w:br/>
        <w:t>7. Домашнее задание.</w:t>
      </w:r>
      <w:r>
        <w:br/>
        <w:t>8. Итог урока.</w:t>
      </w:r>
      <w:r>
        <w:br/>
        <w:t>1. Какой первый этап урока?</w:t>
      </w:r>
      <w:r>
        <w:br/>
        <w:t>     Речевая зарядка.</w:t>
      </w:r>
      <w:r>
        <w:br/>
        <w:t> - Повторите за мной математические термины, соблюдая в словах правильное произношение, ударение, правила орфоэпии:</w:t>
      </w:r>
      <w:r>
        <w:br/>
        <w:t>   раскроем скобки, икс,  одна целая две сотых, одна вторая</w:t>
      </w:r>
    </w:p>
    <w:p w:rsidR="00276BBE" w:rsidRDefault="00276BBE" w:rsidP="00276BBE">
      <w:pPr>
        <w:pStyle w:val="a4"/>
      </w:pPr>
      <w:r>
        <w:t>2. Какой следующий  этап нашего урока?</w:t>
      </w:r>
      <w:r>
        <w:br/>
        <w:t>Пользуясь папкой для устного счёта, вычислите значение выражения и покажите правильный ответ (правильность ваших ответов я буду отмечать в таблице на доске в течение всего урока):</w:t>
      </w:r>
      <w:r>
        <w:br/>
        <w:t>  -3 ∙ 3;      -0,3 ∙ (-3);    -12 + 19;    0 ∙ (-5);    3,2</w:t>
      </w:r>
      <w:proofErr w:type="gramStart"/>
      <w:r>
        <w:t xml:space="preserve"> :</w:t>
      </w:r>
      <w:proofErr w:type="gramEnd"/>
      <w:r>
        <w:t xml:space="preserve"> 0;   4 – 0,8</w:t>
      </w:r>
    </w:p>
    <w:p w:rsidR="00276BBE" w:rsidRDefault="00276BBE" w:rsidP="00276BBE">
      <w:pPr>
        <w:pStyle w:val="a4"/>
      </w:pPr>
      <w:r>
        <w:t>3. Назовите следующий этап урока.</w:t>
      </w:r>
      <w:r>
        <w:br/>
        <w:t> Проверяем домашнее задание, а в это время 2 учащиеся решают задание (данное на слайде) у доски (самостоятельно, в скрытой форме):</w:t>
      </w:r>
      <w:r>
        <w:br/>
        <w:t>1) Раскрыть скобки:</w:t>
      </w:r>
      <w:r>
        <w:br/>
        <w:t>            а)    10</w:t>
      </w:r>
      <w:proofErr w:type="gramStart"/>
      <w:r>
        <w:t xml:space="preserve">( </w:t>
      </w:r>
      <w:proofErr w:type="spellStart"/>
      <w:proofErr w:type="gramEnd"/>
      <w:r>
        <w:t>х</w:t>
      </w:r>
      <w:proofErr w:type="spellEnd"/>
      <w:r>
        <w:t xml:space="preserve"> – 1,5) =   </w:t>
      </w:r>
      <w:r>
        <w:br/>
        <w:t xml:space="preserve">            б)    5( 0,9 </w:t>
      </w:r>
      <w:proofErr w:type="spellStart"/>
      <w:r>
        <w:t>х</w:t>
      </w:r>
      <w:proofErr w:type="spellEnd"/>
      <w:r>
        <w:t xml:space="preserve"> + 7) =</w:t>
      </w:r>
      <w:r>
        <w:br/>
        <w:t>    Проверяем решение примеров у доски, дублируя показом</w:t>
      </w:r>
      <w:r>
        <w:br/>
        <w:t>     на слайде.</w:t>
      </w:r>
    </w:p>
    <w:p w:rsidR="00276BBE" w:rsidRDefault="00276BBE" w:rsidP="00276BBE">
      <w:pPr>
        <w:pStyle w:val="a4"/>
      </w:pPr>
      <w:r>
        <w:t>4. Какой следующий  этап нашего урока?</w:t>
      </w:r>
      <w:r>
        <w:br/>
        <w:t>Повторяем пройденный материал по теме. Правило раскрытия скобок мы вспомнили. Повторим алгоритм приведения подобных слагаемых.</w:t>
      </w:r>
      <w:r>
        <w:br/>
        <w:t>Запишите в тетради выражение и упростите его</w:t>
      </w:r>
      <w:proofErr w:type="gramStart"/>
      <w:r>
        <w:t xml:space="preserve"> :</w:t>
      </w:r>
      <w:proofErr w:type="gramEnd"/>
      <w:r>
        <w:t> </w:t>
      </w:r>
      <w:r>
        <w:br/>
        <w:t>1) 2х – 18 + 3х – 2  =      (1 ученик у доски)</w:t>
      </w:r>
      <w:r>
        <w:br/>
        <w:t>2) - 5а – 1,3а – 9 + 4 =      (1 ученик у доски)</w:t>
      </w:r>
      <w:r>
        <w:br/>
        <w:t>   Давайте повторим алгоритм решения уравнений (читают по одной строчке алгоритм, записанный    на плакате).</w:t>
      </w:r>
      <w:r>
        <w:br/>
        <w:t>   Решить уравнение: 5</w:t>
      </w:r>
      <w:proofErr w:type="gramStart"/>
      <w:r>
        <w:t xml:space="preserve">( </w:t>
      </w:r>
      <w:proofErr w:type="gramEnd"/>
      <w:r>
        <w:t>2х – 3) = 8х – 0,6  (1 ученик решает у доски)</w:t>
      </w:r>
    </w:p>
    <w:p w:rsidR="00276BBE" w:rsidRDefault="00276BBE" w:rsidP="00276BBE">
      <w:pPr>
        <w:pStyle w:val="a4"/>
      </w:pPr>
      <w:r>
        <w:t>5. Мы повторили основной материал темы. Какой следующий этап урока?</w:t>
      </w:r>
      <w:r>
        <w:br/>
        <w:t>Сегодня физкультминутку  проводит _____________</w:t>
      </w:r>
    </w:p>
    <w:p w:rsidR="00276BBE" w:rsidRDefault="00276BBE" w:rsidP="00276BBE">
      <w:pPr>
        <w:pStyle w:val="a4"/>
      </w:pPr>
      <w:r>
        <w:t>6. Самостоятельная работа.</w:t>
      </w:r>
      <w:r>
        <w:br/>
        <w:t>Вам предлагается оценить свои возможности и выбрать задание, с которым вы справитесь.</w:t>
      </w:r>
      <w:r>
        <w:br/>
      </w:r>
      <w:r>
        <w:lastRenderedPageBreak/>
        <w:t xml:space="preserve">На слайде </w:t>
      </w:r>
      <w:proofErr w:type="spellStart"/>
      <w:r>
        <w:t>разноуровневые</w:t>
      </w:r>
      <w:proofErr w:type="spellEnd"/>
      <w:r>
        <w:t xml:space="preserve"> задания (три варианта сложности):</w:t>
      </w:r>
      <w:r>
        <w:br/>
        <w:t>Итоги самостоятельной работы.</w:t>
      </w:r>
      <w:r>
        <w:br/>
        <w:t>Ученики обмениваются тетрадями и проверяют самостоятельную работу одноклассника по слайду, на котором показан образец решения заданий каждого варианта</w:t>
      </w:r>
    </w:p>
    <w:p w:rsidR="00276BBE" w:rsidRDefault="00276BBE" w:rsidP="00276BBE">
      <w:pPr>
        <w:pStyle w:val="a4"/>
      </w:pPr>
      <w:r>
        <w:t>7.Какой следующий этап урока?</w:t>
      </w:r>
      <w:r>
        <w:rPr>
          <w:noProof/>
        </w:rPr>
        <w:drawing>
          <wp:inline distT="0" distB="0" distL="0" distR="0">
            <wp:extent cx="1900555" cy="1788795"/>
            <wp:effectExtent l="19050" t="0" r="4445" b="0"/>
            <wp:docPr id="4" name="Рисунок 3" descr="http://shkint6.ru/media/docs/3115019-5de638e1da2f3a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kint6.ru/media/docs/3115019-5de638e1da2f3a3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         Откройте дневники и запишите домашнее задание: </w:t>
      </w:r>
      <w:r>
        <w:br/>
        <w:t>       № 128(</w:t>
      </w:r>
      <w:proofErr w:type="spellStart"/>
      <w:r>
        <w:t>д</w:t>
      </w:r>
      <w:proofErr w:type="spellEnd"/>
      <w:r>
        <w:t>), 129 (</w:t>
      </w:r>
      <w:proofErr w:type="spellStart"/>
      <w:r>
        <w:t>д</w:t>
      </w:r>
      <w:proofErr w:type="spellEnd"/>
      <w:r>
        <w:t>), 130 (а).</w:t>
      </w:r>
      <w:r>
        <w:br/>
        <w:t>8.Подведём итог урока (слайд):</w:t>
      </w:r>
      <w:r>
        <w:br/>
        <w:t>• Какая была тема урока?</w:t>
      </w:r>
      <w:r>
        <w:br/>
        <w:t>• Чем сегодня на уроке мы занимались?</w:t>
      </w:r>
      <w:r>
        <w:br/>
        <w:t>• Что понравилось (не понравилось) на уроке?</w:t>
      </w:r>
    </w:p>
    <w:p w:rsidR="00276BBE" w:rsidRDefault="00276BBE" w:rsidP="00276BBE">
      <w:pPr>
        <w:pStyle w:val="a4"/>
      </w:pPr>
      <w:r>
        <w:t>Давайте посмотрим на нашу таблицу и объективно выставим оценки каждому из   вас</w:t>
      </w:r>
      <w:proofErr w:type="gramStart"/>
      <w:r>
        <w:t>.</w:t>
      </w:r>
      <w:proofErr w:type="gramEnd"/>
      <w:r>
        <w:br/>
        <w:t>(</w:t>
      </w:r>
      <w:proofErr w:type="gramStart"/>
      <w:r>
        <w:t>в</w:t>
      </w:r>
      <w:proofErr w:type="gramEnd"/>
      <w:r>
        <w:t>се оценки обоснуются учителем). </w:t>
      </w:r>
    </w:p>
    <w:p w:rsidR="00887E96" w:rsidRPr="00276BBE" w:rsidRDefault="00887E96" w:rsidP="00276BBE"/>
    <w:sectPr w:rsidR="00887E96" w:rsidRPr="00276BBE" w:rsidSect="00887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0EDB"/>
    <w:rsid w:val="00276BBE"/>
    <w:rsid w:val="003F0EDB"/>
    <w:rsid w:val="005F2B72"/>
    <w:rsid w:val="00887E96"/>
    <w:rsid w:val="00FB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96"/>
  </w:style>
  <w:style w:type="paragraph" w:styleId="1">
    <w:name w:val="heading 1"/>
    <w:basedOn w:val="a"/>
    <w:next w:val="a"/>
    <w:link w:val="10"/>
    <w:uiPriority w:val="9"/>
    <w:qFormat/>
    <w:rsid w:val="00276B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F0E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B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0E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F0EDB"/>
    <w:rPr>
      <w:b/>
      <w:bCs/>
    </w:rPr>
  </w:style>
  <w:style w:type="paragraph" w:styleId="a4">
    <w:name w:val="Normal (Web)"/>
    <w:basedOn w:val="a"/>
    <w:uiPriority w:val="99"/>
    <w:semiHidden/>
    <w:unhideWhenUsed/>
    <w:rsid w:val="003F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0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E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6B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6BB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AlexIrini</dc:creator>
  <cp:lastModifiedBy>AlexIrini</cp:lastModifiedBy>
  <cp:revision>4</cp:revision>
  <dcterms:created xsi:type="dcterms:W3CDTF">2018-02-02T07:35:00Z</dcterms:created>
  <dcterms:modified xsi:type="dcterms:W3CDTF">2018-02-02T07:50:00Z</dcterms:modified>
</cp:coreProperties>
</file>