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B2F" w:rsidRPr="00CD4942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</w:p>
    <w:p w:rsidR="00F83C4B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об образовании </w:t>
      </w:r>
    </w:p>
    <w:p w:rsidR="005C6B2F" w:rsidRPr="00CD4942" w:rsidRDefault="00F83C4B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Start"/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.</w:t>
      </w:r>
      <w:proofErr w:type="gramEnd"/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Хабаровск, ул. Аксенова, 55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апреля 2016 г.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(место заключения договора)        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   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(дата заключения договора)</w:t>
      </w:r>
    </w:p>
    <w:p w:rsidR="00F8601A" w:rsidRDefault="00F8601A" w:rsidP="00533FA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6B2F" w:rsidRPr="00CD4942" w:rsidRDefault="00533FA0" w:rsidP="00F8601A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Краевое государственное бюджетное общеобразовательное учреждение, реализующее адаптированные основные общеобразовательные программы «Школа-интернат № 6» </w:t>
      </w:r>
      <w:r w:rsidR="008A4895">
        <w:rPr>
          <w:rFonts w:ascii="Times New Roman" w:hAnsi="Times New Roman" w:cs="Times New Roman"/>
          <w:sz w:val="24"/>
          <w:szCs w:val="24"/>
        </w:rPr>
        <w:t xml:space="preserve"> </w:t>
      </w:r>
      <w:r w:rsidR="005C6B2F" w:rsidRPr="00E522FD">
        <w:rPr>
          <w:rFonts w:ascii="Times New Roman" w:hAnsi="Times New Roman" w:cs="Times New Roman"/>
          <w:sz w:val="24"/>
          <w:szCs w:val="24"/>
        </w:rPr>
        <w:t xml:space="preserve">г. </w:t>
      </w:r>
      <w:r w:rsidR="008A4895">
        <w:rPr>
          <w:rFonts w:ascii="Times New Roman" w:hAnsi="Times New Roman" w:cs="Times New Roman"/>
          <w:sz w:val="24"/>
          <w:szCs w:val="24"/>
        </w:rPr>
        <w:t xml:space="preserve"> Хабаровска </w:t>
      </w:r>
      <w:r w:rsidR="005C6B2F" w:rsidRPr="00E522FD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КГБОУ ШИ </w:t>
      </w:r>
      <w:r w:rsidR="008A4895">
        <w:rPr>
          <w:rFonts w:ascii="Times New Roman" w:hAnsi="Times New Roman" w:cs="Times New Roman"/>
          <w:sz w:val="24"/>
          <w:szCs w:val="24"/>
        </w:rPr>
        <w:t xml:space="preserve"> 6</w:t>
      </w:r>
      <w:r w:rsidR="005C6B2F" w:rsidRPr="00E522FD">
        <w:rPr>
          <w:rFonts w:ascii="Times New Roman" w:hAnsi="Times New Roman" w:cs="Times New Roman"/>
          <w:sz w:val="24"/>
          <w:szCs w:val="24"/>
        </w:rPr>
        <w:t>)</w:t>
      </w:r>
      <w:r w:rsidR="00BF7241">
        <w:rPr>
          <w:rFonts w:ascii="Times New Roman" w:hAnsi="Times New Roman" w:cs="Times New Roman"/>
          <w:sz w:val="24"/>
          <w:szCs w:val="24"/>
        </w:rPr>
        <w:t xml:space="preserve">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 -  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ОУ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C6B2F">
        <w:rPr>
          <w:rFonts w:ascii="Times New Roman" w:hAnsi="Times New Roman" w:cs="Times New Roman"/>
          <w:sz w:val="24"/>
          <w:szCs w:val="24"/>
        </w:rPr>
        <w:t xml:space="preserve">,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осуществляющ</w:t>
      </w:r>
      <w:r w:rsidR="006307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образовательную  деятельность</w:t>
      </w:r>
      <w:r w:rsidR="00BF72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лицензии от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22» марта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2364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выданной </w:t>
      </w:r>
      <w:r w:rsidR="008B4504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министерством образования и науки Хабаровского края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 именуемое в дальнейшем «Исполнитель», в лице директора </w:t>
      </w:r>
      <w:r w:rsidR="008A4895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Джумановой Веры Евгеньевны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C6B2F" w:rsidRPr="00E522FD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</w:t>
      </w:r>
      <w:proofErr w:type="gramStart"/>
      <w:r w:rsidRPr="00E522F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)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именуем__ в дальнейшем «Заказчик», в лице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________________________________________________________________________,</w:t>
      </w:r>
    </w:p>
    <w:p w:rsidR="005C6B2F" w:rsidRPr="00402885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</w:t>
      </w: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фамилия, имя, отчество (при наличии)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______________________________________________________________________,</w:t>
      </w:r>
    </w:p>
    <w:p w:rsidR="005C6B2F" w:rsidRPr="00402885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0288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(при наличии) лица, зачисляемого на обучение)</w:t>
      </w:r>
    </w:p>
    <w:p w:rsidR="005C6B2F" w:rsidRPr="00CD4942" w:rsidRDefault="000217CA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«Обучающийся»,  совместно  именуемые  Стороны,заключили настоящий Договор о нижеследующем:</w:t>
      </w:r>
    </w:p>
    <w:p w:rsidR="005C6B2F" w:rsidRPr="00A80E21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I. Предмет договора</w:t>
      </w:r>
    </w:p>
    <w:p w:rsidR="005C6B2F" w:rsidRPr="003217B5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1.1.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Исполнитель  обязуется  предоставить  образовательную услугу, а</w:t>
      </w:r>
      <w:r w:rsidR="00BF7241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Обучающийся обязуется пройти </w:t>
      </w:r>
      <w:proofErr w:type="gramStart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  <w:r w:rsidR="00011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программе </w:t>
      </w:r>
      <w:r w:rsidR="008670F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  с   учебными   планами,   в  том  числе индивидуальными, и образовательными программами Исполнителя.</w:t>
      </w:r>
    </w:p>
    <w:p w:rsidR="005C6B2F" w:rsidRPr="003217B5" w:rsidRDefault="005C6B2F" w:rsidP="008A4895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  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Форма обучения: 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очная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допускается сочетание различных форм получения образования и форм обучения.</w:t>
      </w:r>
    </w:p>
    <w:p w:rsidR="005C6B2F" w:rsidRPr="003217B5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.Срок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 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основных </w:t>
      </w:r>
      <w:r w:rsidR="000217CA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щеобразовательных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программ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(продолжительность</w:t>
      </w:r>
      <w:r w:rsidR="008B4504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обучения) на момент подписания Дого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вора 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составляет  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лет.</w:t>
      </w:r>
    </w:p>
    <w:p w:rsidR="005C6B2F" w:rsidRPr="003217B5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Срок </w:t>
      </w:r>
      <w:proofErr w:type="gramStart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обучения</w:t>
      </w:r>
      <w:proofErr w:type="gramEnd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по  индивидуальному  учебному  плану,  в  том   числе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ускоренному обучению, составляет</w:t>
      </w:r>
      <w:r w:rsidR="0053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A7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  <w:r w:rsidR="00533F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</w:t>
      </w:r>
    </w:p>
    <w:p w:rsidR="005C6B2F" w:rsidRDefault="008A4895" w:rsidP="00733B0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После   освоения   </w:t>
      </w:r>
      <w:proofErr w:type="gramStart"/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основных 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3C4B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</w:t>
      </w:r>
      <w:r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C6B2F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</w:t>
      </w:r>
      <w:r w:rsidR="00B335EC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сдачи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государственной итоговой аттестации (далее –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ГИА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33573">
        <w:rPr>
          <w:rFonts w:ascii="Times New Roman" w:hAnsi="Times New Roman"/>
          <w:sz w:val="24"/>
          <w:szCs w:val="24"/>
        </w:rPr>
        <w:t xml:space="preserve"> </w:t>
      </w:r>
      <w:r w:rsidR="00B335EC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ему выдается </w:t>
      </w:r>
      <w:r w:rsidR="007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аттестат об основном общем образовании. </w:t>
      </w:r>
      <w:r w:rsidR="00B335EC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1A"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33B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17CA" w:rsidRDefault="000217CA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Взаимодействие сторон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Исполнитель вправе: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5C6B2F" w:rsidRPr="00CD4942" w:rsidRDefault="00526699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Заказчик вправе получать информацию от Исполнителя по вопросам организации и обеспечения надлежащего исполнения услуг, предусмотренных разделом I настоящего Договора.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 предоставляются академические права в соответствии с частью 1 статьи 34 Федерального закона от 29 декабря 2012 г. № 273-ФЗ «Об образовании в Российской Федерации» Обучающийся также вправе:</w:t>
      </w:r>
      <w:proofErr w:type="gramEnd"/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ых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общеобразовательных программ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2.3.4. Получать полную и достоверную информацию о</w:t>
      </w:r>
      <w:r w:rsidR="008A48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21A7B" w:rsidRPr="000217C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результативности</w:t>
      </w:r>
      <w:r w:rsidR="008A489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8670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текущей и промежуточной аттестации.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 Исполнитель обязан: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ученика </w:t>
      </w:r>
      <w:r w:rsidR="00F83C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E1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класса КГБОУ ШИ 6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2.4.2.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соответствии с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общеобразовательными программами</w:t>
      </w:r>
      <w:r w:rsidRP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учебным планом, в том числе индивидуальным, и расписанием занятий Исполнителя;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предусмотренные выбранной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ой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общеобразовательной программой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 ее освоения;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2.4.4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Обеспечить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Обучающемуся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изменения и расторжения Договора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Настоящий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быть расторгнут по соглашению Сторон.</w:t>
      </w:r>
    </w:p>
    <w:p w:rsidR="005C6B2F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="00E14A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Действие настоящего Договора прекращается досрочно:</w:t>
      </w:r>
    </w:p>
    <w:p w:rsidR="005C6B2F" w:rsidRPr="00CD4942" w:rsidRDefault="008A4895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инициативе Обучающегося или Заказчика, в том числе в случае перевода Обучающегося для продолжения освоения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 в другую организацию, осуществляющую образовательную деятельность;</w:t>
      </w:r>
    </w:p>
    <w:p w:rsidR="005C6B2F" w:rsidRPr="00CD4942" w:rsidRDefault="00E14A58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A18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5C6B2F"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533FA0" w:rsidRDefault="00533FA0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Ответственность Исполнителя, Заказчика и Обучающегося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За неисполнение или ненадлежащее исполнение своих обязательств по настоящему Договору Стороны несут ответственность, предусмотренную законодательством Российской Федерации и настоящим Договором.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При обнаружении недостатка образовательной услуги, в том числе оказания не в полном объеме, предусмотренном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ыми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общеобразовательными программами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076DD" w:rsidRPr="003217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(частью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основной </w:t>
      </w:r>
      <w:r w:rsidR="00F86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образовательной программы), Заказчик впра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 по своему выбору потребовать б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езвозмездного оказания образовательной услуги.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Срок действия Договора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C6B2F" w:rsidRPr="00A80E21" w:rsidRDefault="005C6B2F" w:rsidP="005C6B2F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0E2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VI.  Заключительные положения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Общие условия,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приказа</w:t>
      </w:r>
      <w:proofErr w:type="gramEnd"/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зачислении Обучающегося в </w:t>
      </w:r>
      <w:r w:rsidR="00B076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ОУ 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даты издания приказа об окончании обучения или отчислении Обучающегося из образовательной организации.</w:t>
      </w: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7.3. Настоящий Договор составлен в </w:t>
      </w:r>
      <w:r w:rsidR="00921A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C6B2F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Договора оформляются дополнительными соглашениями к Договору.</w:t>
      </w:r>
    </w:p>
    <w:p w:rsidR="005C6B2F" w:rsidRPr="006B4303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B430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VII. Адреса и реквизиты Сторон</w:t>
      </w: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4"/>
        <w:gridCol w:w="3190"/>
        <w:gridCol w:w="3191"/>
      </w:tblGrid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94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33FA0" w:rsidRPr="00533FA0" w:rsidRDefault="00533FA0" w:rsidP="00533FA0">
            <w:pPr>
              <w:pStyle w:val="3"/>
              <w:spacing w:line="200" w:lineRule="exact"/>
              <w:jc w:val="center"/>
              <w:outlineLvl w:val="2"/>
              <w:rPr>
                <w:sz w:val="20"/>
              </w:rPr>
            </w:pPr>
            <w:r w:rsidRPr="00533FA0">
              <w:rPr>
                <w:sz w:val="20"/>
              </w:rPr>
              <w:t>Министерство образования и науки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Хабаровского края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Краевое государственное бюджетное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общеобразовательное учреждение, 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proofErr w:type="gramStart"/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реализующее</w:t>
            </w:r>
            <w:proofErr w:type="gramEnd"/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адаптированные основные общеобразовательные программы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 xml:space="preserve"> «Школа-интернат № 6»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(КГБОУ ШИ  6)</w:t>
            </w:r>
          </w:p>
          <w:p w:rsidR="00533FA0" w:rsidRPr="00533FA0" w:rsidRDefault="00533FA0" w:rsidP="00533FA0">
            <w:pPr>
              <w:pStyle w:val="4"/>
              <w:spacing w:line="200" w:lineRule="exact"/>
              <w:jc w:val="center"/>
              <w:outlineLvl w:val="3"/>
              <w:rPr>
                <w:b w:val="0"/>
                <w:sz w:val="20"/>
              </w:rPr>
            </w:pPr>
            <w:r w:rsidRPr="00533FA0">
              <w:rPr>
                <w:b w:val="0"/>
                <w:sz w:val="20"/>
              </w:rPr>
              <w:t>680015, г. Хабаровск, ул. Аксенова, д. 55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Тел./факс (4212) 53-61-08. </w:t>
            </w:r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33FA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hyperlink r:id="rId5" w:history="1"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shint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6@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edu</w:t>
              </w:r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.27.</w:t>
              </w:r>
              <w:proofErr w:type="spellStart"/>
              <w:r w:rsidRPr="00533FA0">
                <w:rPr>
                  <w:rStyle w:val="a3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533FA0" w:rsidRPr="00533FA0" w:rsidRDefault="00533FA0" w:rsidP="00533FA0">
            <w:pPr>
              <w:spacing w:line="20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ОКПО 53410459, ОГРН 1022701196198,</w:t>
            </w:r>
          </w:p>
          <w:p w:rsidR="005C6B2F" w:rsidRPr="00533FA0" w:rsidRDefault="00533FA0" w:rsidP="00533FA0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  <w:r w:rsidRPr="00533FA0">
              <w:rPr>
                <w:rFonts w:ascii="Times New Roman" w:hAnsi="Times New Roman" w:cs="Times New Roman"/>
                <w:sz w:val="20"/>
                <w:szCs w:val="20"/>
              </w:rPr>
              <w:t>ИНН/КПП 2723044130/272301001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Pr="00093EDB" w:rsidRDefault="005C6B2F" w:rsidP="005477A3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093ED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подпись</w:t>
            </w:r>
          </w:p>
          <w:p w:rsidR="005C6B2F" w:rsidRPr="00CD4942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5C6B2F" w:rsidRPr="00093EDB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ФИО</w:t>
            </w:r>
          </w:p>
          <w:p w:rsidR="005C6B2F" w:rsidRPr="00093EDB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дата рождения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адрес места жительства</w:t>
            </w:r>
          </w:p>
          <w:p w:rsidR="005C6B2F" w:rsidRDefault="005C6B2F" w:rsidP="005477A3">
            <w:pPr>
              <w:pBdr>
                <w:top w:val="single" w:sz="12" w:space="1" w:color="auto"/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pBdr>
                <w:bottom w:val="single" w:sz="12" w:space="1" w:color="auto"/>
                <w:between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паспорт: серия, номер, когда и кем выдан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____________________________________</w:t>
            </w:r>
          </w:p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3EDB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телефон</w:t>
            </w:r>
          </w:p>
          <w:p w:rsidR="005C6B2F" w:rsidRDefault="005C6B2F" w:rsidP="005477A3">
            <w:pPr>
              <w:pBdr>
                <w:bottom w:val="single" w:sz="12" w:space="1" w:color="auto"/>
              </w:pBd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</w:p>
          <w:p w:rsidR="005C6B2F" w:rsidRPr="00093EDB" w:rsidRDefault="005C6B2F" w:rsidP="005477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подпись</w:t>
            </w:r>
          </w:p>
        </w:tc>
      </w:tr>
      <w:tr w:rsidR="005C6B2F" w:rsidTr="005477A3">
        <w:tc>
          <w:tcPr>
            <w:tcW w:w="3224" w:type="dxa"/>
          </w:tcPr>
          <w:p w:rsidR="005C6B2F" w:rsidRDefault="005C6B2F" w:rsidP="005477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6B2F" w:rsidRDefault="005C6B2F" w:rsidP="005477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3190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5C6B2F" w:rsidRDefault="005C6B2F" w:rsidP="005477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Pr="00CD4942" w:rsidRDefault="005C6B2F" w:rsidP="005C6B2F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6B2F" w:rsidRPr="00CD4942" w:rsidRDefault="005C6B2F" w:rsidP="005C6B2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494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</w:t>
      </w:r>
    </w:p>
    <w:p w:rsidR="00127512" w:rsidRDefault="00127512"/>
    <w:sectPr w:rsidR="00127512" w:rsidSect="008061C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C6B2F"/>
    <w:rsid w:val="000119AA"/>
    <w:rsid w:val="000217CA"/>
    <w:rsid w:val="00127512"/>
    <w:rsid w:val="001F29C5"/>
    <w:rsid w:val="00233573"/>
    <w:rsid w:val="00285E21"/>
    <w:rsid w:val="003217B5"/>
    <w:rsid w:val="003E70A2"/>
    <w:rsid w:val="004929BA"/>
    <w:rsid w:val="00526699"/>
    <w:rsid w:val="00533FA0"/>
    <w:rsid w:val="005C6B2F"/>
    <w:rsid w:val="006307A4"/>
    <w:rsid w:val="0067540E"/>
    <w:rsid w:val="00733B0C"/>
    <w:rsid w:val="007633FC"/>
    <w:rsid w:val="008061CA"/>
    <w:rsid w:val="008670FA"/>
    <w:rsid w:val="008A4895"/>
    <w:rsid w:val="008B4504"/>
    <w:rsid w:val="00921A7B"/>
    <w:rsid w:val="00AA180D"/>
    <w:rsid w:val="00B076DD"/>
    <w:rsid w:val="00B335EC"/>
    <w:rsid w:val="00BF7241"/>
    <w:rsid w:val="00CA51EF"/>
    <w:rsid w:val="00D1156D"/>
    <w:rsid w:val="00D463CE"/>
    <w:rsid w:val="00E14A58"/>
    <w:rsid w:val="00F83C4B"/>
    <w:rsid w:val="00F86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F"/>
  </w:style>
  <w:style w:type="paragraph" w:styleId="3">
    <w:name w:val="heading 3"/>
    <w:basedOn w:val="a"/>
    <w:next w:val="a"/>
    <w:link w:val="30"/>
    <w:semiHidden/>
    <w:unhideWhenUsed/>
    <w:qFormat/>
    <w:rsid w:val="00533FA0"/>
    <w:pPr>
      <w:keepNext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533FA0"/>
    <w:pPr>
      <w:keepNext/>
      <w:snapToGrid w:val="0"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B2F"/>
    <w:rPr>
      <w:color w:val="0000FF"/>
      <w:u w:val="single"/>
    </w:rPr>
  </w:style>
  <w:style w:type="table" w:styleId="a4">
    <w:name w:val="Table Grid"/>
    <w:basedOn w:val="a1"/>
    <w:uiPriority w:val="5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533FA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533FA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33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3B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B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C6B2F"/>
    <w:rPr>
      <w:color w:val="0000FF"/>
      <w:u w:val="single"/>
    </w:rPr>
  </w:style>
  <w:style w:type="table" w:styleId="a4">
    <w:name w:val="Table Grid"/>
    <w:basedOn w:val="a1"/>
    <w:uiPriority w:val="59"/>
    <w:rsid w:val="005C6B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nt6@edu.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1094</Words>
  <Characters>6237</Characters>
  <Application>Microsoft Office Word</Application>
  <DocSecurity>0</DocSecurity>
  <Lines>51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/>
      <vt:lpstr>Краевое государственное бюджетное общеобразовательное учреждение, реализующее ад</vt:lpstr>
      <vt:lpstr>        </vt:lpstr>
      <vt:lpstr>        II. Взаимодействие сторон</vt:lpstr>
      <vt:lpstr>        III. Порядок изменения и расторжения Договора</vt:lpstr>
      <vt:lpstr>        </vt:lpstr>
      <vt:lpstr>        IV. Ответственность Исполнителя, Заказчика и Обучающегося</vt:lpstr>
      <vt:lpstr>        V. Срок действия Договора</vt:lpstr>
      <vt:lpstr>        VI.  Заключительные положения</vt:lpstr>
    </vt:vector>
  </TitlesOfParts>
  <Company/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2016-04-06T03:29:00Z</cp:lastPrinted>
  <dcterms:created xsi:type="dcterms:W3CDTF">2017-02-03T06:40:00Z</dcterms:created>
  <dcterms:modified xsi:type="dcterms:W3CDTF">2017-02-03T06:40:00Z</dcterms:modified>
</cp:coreProperties>
</file>