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86" w:rsidRDefault="002E7286" w:rsidP="00170795">
      <w:pPr>
        <w:spacing w:line="360" w:lineRule="auto"/>
        <w:ind w:left="-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Уровни развития речи учащихся при КИ</w:t>
      </w:r>
    </w:p>
    <w:p w:rsidR="00CC1185" w:rsidRPr="00CC1185" w:rsidRDefault="00170795" w:rsidP="00170795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C1185" w:rsidRPr="00CC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Глухие имплантированные дети представляют собой группу лиц с нарушенным слухом, которые нуждаются в комплексной медико-психолого-педагогической помощи. Для оптимизации процесса </w:t>
      </w:r>
      <w:r w:rsidR="00CC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185" w:rsidRPr="00CC11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реабилитации после КИ необходимо совершенствовать традиционные и разрабатывать новые формы, методы, приемы коррекционно-педагогической работы для обучения и воспитания лиц с нарушением слуха.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185" w:rsidRPr="0017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исследования слухового восприятия, речевого слуха и речевого развития детей после КИ выявили ряд особенностей,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позволивших выделить 4 уровня слухоречевого развития детей при КИ: </w:t>
      </w:r>
      <w:r w:rsidR="00CC1185" w:rsidRPr="0017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низкий, средний, выше среднего и оптимальный.</w:t>
      </w:r>
      <w:r w:rsidR="00CC1185" w:rsidRPr="00CC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Усп</w:t>
      </w:r>
      <w:r w:rsidR="00CC1185" w:rsidRPr="00CC1185">
        <w:rPr>
          <w:rFonts w:ascii="Times New Roman" w:eastAsia="Times New Roman" w:hAnsi="Times New Roman" w:cs="Times New Roman"/>
          <w:sz w:val="28"/>
          <w:szCs w:val="28"/>
          <w:lang w:eastAsia="ru-RU"/>
        </w:rPr>
        <w:t>ешность проводимой коррекционно-педагогической работы зависит от многих факторов: наличия слухоречевого опыта до КИ, сопутствующих проблем здоровья; особенностей развития высших психических функций; индивидуальных качеств личности ребенка; условий обучения и</w:t>
      </w:r>
      <w:r w:rsidR="00A9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C1185" w:rsidRPr="00CC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оспитания в системе специального и массового образования; высокой мотивации семьи в </w:t>
      </w:r>
      <w:r w:rsidR="00A9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185" w:rsidRPr="00CC11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реабилитации ребенка.</w:t>
      </w:r>
    </w:p>
    <w:p w:rsidR="002E7286" w:rsidRPr="002E7286" w:rsidRDefault="00170795" w:rsidP="00170795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94C17" w:rsidRPr="002E728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года после имплантации являются минимальным сроком, чтобы говорить об уровнях развития речи, требуется длительный период коррекционно-педагогической работы.</w:t>
      </w:r>
      <w:r w:rsidR="002E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286" w:rsidRPr="002E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7286" w:rsidRPr="002E7286" w:rsidRDefault="002E7286" w:rsidP="00170795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 (низкий) уровень</w:t>
      </w:r>
      <w:r w:rsidRPr="002E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отсутствие или наличие минимального слухового опыта, пользования слуховым аппаратом (СА) или речевым процессором (РП), проявление нестабильных, </w:t>
      </w:r>
      <w:proofErr w:type="gramStart"/>
      <w:r w:rsidRPr="002E72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безусловно-ориентировочных</w:t>
      </w:r>
      <w:proofErr w:type="gramEnd"/>
      <w:r w:rsidRPr="002E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рефлексов на громкие внешние раздражители, в том числе громкий голос; отсутствие стабильной условно-двигательной реакции (УДР) в ответ на звук; неспособность воспринимать и различать речевые звуки, звукоподражательные и полные слова на слух; </w:t>
      </w:r>
      <w:proofErr w:type="gramStart"/>
      <w:r w:rsidRPr="002E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безусловных голосовых рефлексов (плач, крик, смех, кашель) и природного чистого (в отдельных случаях, </w:t>
      </w:r>
      <w:r w:rsidR="0055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728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дисфоничного</w:t>
      </w:r>
      <w:proofErr w:type="spellEnd"/>
      <w:r w:rsidRPr="002E7286">
        <w:rPr>
          <w:rFonts w:ascii="Times New Roman" w:eastAsia="Times New Roman" w:hAnsi="Times New Roman" w:cs="Times New Roman"/>
          <w:sz w:val="28"/>
          <w:szCs w:val="28"/>
          <w:lang w:eastAsia="ru-RU"/>
        </w:rPr>
        <w:t>) голоса,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умения вступать в контакт с окружающими на основе словесной речи, непонимание обращенной речи в ситуации наглядного выбора, </w:t>
      </w:r>
      <w:r w:rsidRPr="002E72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ограниченное восприятие отдельных звукоподражательных и </w:t>
      </w:r>
      <w:proofErr w:type="spellStart"/>
      <w:r w:rsidRPr="002E728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лепетных</w:t>
      </w:r>
      <w:proofErr w:type="spellEnd"/>
      <w:r w:rsidRPr="002E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на зрительной основе, несформированное речевое поведение; пользование для общения вокализациями, отдельными звуками речи и невербальными средствами.</w:t>
      </w:r>
      <w:proofErr w:type="gramEnd"/>
    </w:p>
    <w:p w:rsidR="002E7286" w:rsidRPr="002E7286" w:rsidRDefault="002E7286" w:rsidP="00170795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286" w:rsidRPr="002E7286" w:rsidRDefault="002E7286" w:rsidP="00170795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 (средний) уровень</w:t>
      </w:r>
      <w:r w:rsidRPr="002E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наличием ограниченного слухового опыта (пользование СА или РП без значительных результатов), проявлением </w:t>
      </w:r>
      <w:proofErr w:type="gramStart"/>
      <w:r w:rsidRPr="002E72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стабильных</w:t>
      </w:r>
      <w:proofErr w:type="gramEnd"/>
      <w:r w:rsidRPr="002E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безусловно-ориентировочных рефлексов и формированием УДР на внешние звуковые раздражители и голос нормальной громкости; наличием сохранных безусловных голосовых рефлексов (плач, крик, смех, кашель)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E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проявлением природного голоса или голоса с аудиальными </w:t>
      </w:r>
      <w:proofErr w:type="spellStart"/>
      <w:r w:rsidRPr="002E728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дисфониями</w:t>
      </w:r>
      <w:proofErr w:type="spellEnd"/>
      <w:r w:rsidRPr="002E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(назализация, нестабильность высоты и силы звучания); способностью воспринимать и узнавать отдельные выученные слова, фразы </w:t>
      </w:r>
      <w:proofErr w:type="spellStart"/>
      <w:r w:rsidRPr="002E728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</w:t>
      </w:r>
      <w:proofErr w:type="spellEnd"/>
      <w:r w:rsidRPr="002E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-зрительно и частично на слух; совершенствованием звукопроизношения и развитием способности воспроизводить части слова или его упрощенной структуры; ситуативным пониманием обращенной речи: слов, фраз при наглядном выборе; формирующимся речевым поведением, способностью выполнять простое поручение; нестабильным проявлением желания и умения вступать в речевое взаимодействие с окружающими, пользованием для общения отдельными словами, усеченной фразой или фразой с </w:t>
      </w:r>
      <w:proofErr w:type="spellStart"/>
      <w:r w:rsidRPr="002E728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аграмматизмом</w:t>
      </w:r>
      <w:proofErr w:type="spellEnd"/>
      <w:r w:rsidRPr="002E7286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естественными жестами, невербальными средствами.</w:t>
      </w:r>
    </w:p>
    <w:p w:rsidR="002E7286" w:rsidRPr="002E7286" w:rsidRDefault="002E7286" w:rsidP="00170795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7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gramEnd"/>
      <w:r w:rsidRPr="002E7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(выше среднего) уровень</w:t>
      </w:r>
      <w:r w:rsidRPr="002E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наличие у ребенка слухоречевого опыта (эффективное пользование СА или РП), сформированной УДР в ответ на звуковой раздражитель и голос нормальной громкости; пользование природным или голосом с легкими изменениями тембра звучания, минимальные вариативные изменения просодики; активное накопление словарного запаса, овладение фонетикой, грамматикой языка; </w:t>
      </w:r>
      <w:proofErr w:type="gramStart"/>
      <w:r w:rsidRPr="002E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слухового восприятия и речевого слуха: способность воспринимать на слух слова различной слоговой структуры, выученные фразы, состоящих из 3-х и </w:t>
      </w:r>
      <w:r w:rsidRPr="002E72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более слов в ситуации наглядного выбора и отдельные слова, фразы из неограниченного списка; стабильное проявление желания и умения вступать в коммуникативное взаимодействие с окружающими: понимание слов, фраз, произносимых с различной интонацией в ситуациях наглядного (закрытого) и частично открытого выбора;</w:t>
      </w:r>
      <w:proofErr w:type="gramEnd"/>
      <w:r w:rsidRPr="002E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речевого поведения, постепенное овладение всеми видами речевой деятельности, потребности пользования речью как основным средством общения: словами, фразами в разных условиях коммуникации.</w:t>
      </w:r>
    </w:p>
    <w:p w:rsidR="002E7286" w:rsidRPr="002E7286" w:rsidRDefault="002E7286" w:rsidP="00170795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728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2E7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(оптимальный)</w:t>
      </w:r>
      <w:r w:rsidRPr="002E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сформированным слуховым восприятием до потери слуха, пользованием устной речью с сохранным просодическим компонентом в общении, адекватным речевым поведением.</w:t>
      </w:r>
      <w:proofErr w:type="gramEnd"/>
      <w:r w:rsidRPr="002E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 детям была проведена операция КИ в ранние сроки после наступления глухоты (менее 6 месяцев).</w:t>
      </w:r>
    </w:p>
    <w:p w:rsidR="00994C17" w:rsidRPr="00994C17" w:rsidRDefault="00994C17" w:rsidP="00170795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Условия</w:t>
      </w:r>
    </w:p>
    <w:p w:rsidR="00994C17" w:rsidRPr="00CC1185" w:rsidRDefault="00994C17" w:rsidP="00170795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повышения эффективности реабилитации глухих имплантированных детей определены основные педагогические условия с учетом индивидуально-дифференцированного подхода:</w:t>
      </w:r>
    </w:p>
    <w:p w:rsidR="00994C17" w:rsidRPr="00CC1185" w:rsidRDefault="00994C17" w:rsidP="00170795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перспективное планирование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1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реабилитации и организация сотрудничества с семьей имплантированного ребенка;</w:t>
      </w:r>
    </w:p>
    <w:p w:rsidR="00994C17" w:rsidRPr="00CC1185" w:rsidRDefault="00994C17" w:rsidP="00170795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18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изучение в динамике слухоречевых навыков и устной коммуникации, индивидуально-личностных особенностей с целью подбора каждому ребенку доступн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CC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полезн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C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его развития модел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интеграции при условии  </w:t>
      </w:r>
      <w:r w:rsidRPr="00CC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</w:t>
      </w:r>
      <w:r w:rsidRPr="00CC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C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CC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и;</w:t>
      </w:r>
    </w:p>
    <w:p w:rsidR="00994C17" w:rsidRPr="00CC1185" w:rsidRDefault="00994C17" w:rsidP="00170795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18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разработка эффективных путей комплексного воздействия, применение инновационных технологий медицины, педагогики (общей и специальной)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компьютерных технологий;</w:t>
      </w:r>
    </w:p>
    <w:p w:rsidR="00FA363C" w:rsidRDefault="00994C17" w:rsidP="00170795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363C" w:rsidRDefault="00FA363C" w:rsidP="00170795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63C" w:rsidRDefault="00FA363C" w:rsidP="00170795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63C" w:rsidRDefault="00FA363C" w:rsidP="00170795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63C" w:rsidRDefault="00FA363C" w:rsidP="00170795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63C" w:rsidRDefault="00FA363C" w:rsidP="00170795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63C" w:rsidRDefault="00FA363C" w:rsidP="00170795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63C" w:rsidRDefault="00FA363C" w:rsidP="00170795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63C" w:rsidRDefault="00FA363C" w:rsidP="00170795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63C" w:rsidRDefault="00FA363C" w:rsidP="00170795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63C" w:rsidRDefault="00FA363C" w:rsidP="00170795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A3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45"/>
    <w:rsid w:val="00170795"/>
    <w:rsid w:val="002A19CE"/>
    <w:rsid w:val="002E7286"/>
    <w:rsid w:val="00370DE7"/>
    <w:rsid w:val="00551810"/>
    <w:rsid w:val="00994C17"/>
    <w:rsid w:val="00A907A4"/>
    <w:rsid w:val="00CC1185"/>
    <w:rsid w:val="00E72E45"/>
    <w:rsid w:val="00F53E70"/>
    <w:rsid w:val="00FA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dcterms:created xsi:type="dcterms:W3CDTF">2013-07-25T09:49:00Z</dcterms:created>
  <dcterms:modified xsi:type="dcterms:W3CDTF">2016-02-10T01:15:00Z</dcterms:modified>
</cp:coreProperties>
</file>